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BB192" w14:textId="77777777" w:rsidR="00867EEC" w:rsidRPr="00D834F0" w:rsidRDefault="00867EEC" w:rsidP="00867EEC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  <w:r>
        <w:rPr>
          <w:rFonts w:ascii="メイリオ" w:eastAsia="メイリオ" w:hAnsi="メイリオ" w:hint="eastAsia"/>
          <w:sz w:val="24"/>
          <w:lang w:eastAsia="zh-CN"/>
        </w:rPr>
        <w:t>様式第１１号（</w:t>
      </w:r>
      <w:r w:rsidRPr="00D834F0">
        <w:rPr>
          <w:rFonts w:ascii="メイリオ" w:eastAsia="メイリオ" w:hAnsi="メイリオ" w:hint="eastAsia"/>
          <w:sz w:val="24"/>
          <w:lang w:eastAsia="zh-CN"/>
        </w:rPr>
        <w:t>第１４条関係）</w:t>
      </w:r>
    </w:p>
    <w:p w14:paraId="45681BB2" w14:textId="77777777" w:rsidR="00867EEC" w:rsidRPr="00D834F0" w:rsidRDefault="00867EEC" w:rsidP="00867EEC">
      <w:pPr>
        <w:spacing w:line="360" w:lineRule="exact"/>
        <w:jc w:val="right"/>
        <w:rPr>
          <w:rFonts w:ascii="メイリオ" w:eastAsia="メイリオ" w:hAnsi="メイリオ"/>
          <w:sz w:val="24"/>
          <w:lang w:eastAsia="zh-CN"/>
        </w:rPr>
      </w:pPr>
      <w:r w:rsidRPr="00D834F0">
        <w:rPr>
          <w:rFonts w:ascii="メイリオ" w:eastAsia="メイリオ" w:hAnsi="メイリオ" w:hint="eastAsia"/>
          <w:sz w:val="24"/>
          <w:lang w:eastAsia="zh-CN"/>
        </w:rPr>
        <w:t xml:space="preserve">　　年　　月　　日</w:t>
      </w:r>
    </w:p>
    <w:p w14:paraId="45FB623E" w14:textId="77777777" w:rsidR="00867EEC" w:rsidRPr="00D834F0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  <w:r w:rsidRPr="00D834F0">
        <w:rPr>
          <w:rFonts w:ascii="メイリオ" w:eastAsia="メイリオ" w:hAnsi="メイリオ" w:hint="eastAsia"/>
          <w:sz w:val="24"/>
        </w:rPr>
        <w:t>豊田市長　様</w:t>
      </w:r>
    </w:p>
    <w:p w14:paraId="57F4B18C" w14:textId="77777777" w:rsidR="00867EEC" w:rsidRPr="00D834F0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  <w:r w:rsidRPr="00D834F0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650"/>
      </w:tblGrid>
      <w:tr w:rsidR="00867EEC" w:rsidRPr="00D834F0" w14:paraId="515B08BE" w14:textId="77777777" w:rsidTr="004E40E7">
        <w:trPr>
          <w:trHeight w:hRule="exact" w:val="543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C3D92" w14:textId="77777777" w:rsidR="00867EEC" w:rsidRPr="00D834F0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D834F0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3652A1">
              <w:rPr>
                <w:rFonts w:ascii="メイリオ" w:eastAsia="メイリオ" w:hAnsi="メイリオ" w:hint="eastAsia"/>
                <w:spacing w:val="31"/>
                <w:kern w:val="0"/>
                <w:sz w:val="24"/>
                <w:fitText w:val="844" w:id="-1287932416"/>
                <w:lang w:eastAsia="zh-TW"/>
              </w:rPr>
              <w:t>申請</w:t>
            </w:r>
            <w:r w:rsidRPr="003652A1">
              <w:rPr>
                <w:rFonts w:ascii="メイリオ" w:eastAsia="メイリオ" w:hAnsi="メイリオ" w:hint="eastAsia"/>
                <w:kern w:val="0"/>
                <w:sz w:val="24"/>
                <w:fitText w:val="844" w:id="-1287932416"/>
                <w:lang w:eastAsia="zh-TW"/>
              </w:rPr>
              <w:t>者</w:t>
            </w:r>
            <w:r w:rsidRPr="00D834F0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3652A1">
              <w:rPr>
                <w:rFonts w:ascii="メイリオ" w:eastAsia="メイリオ" w:hAnsi="メイリオ" w:hint="eastAsia"/>
                <w:spacing w:val="121"/>
                <w:kern w:val="0"/>
                <w:sz w:val="24"/>
                <w:fitText w:val="1205" w:id="-1287932415"/>
              </w:rPr>
              <w:t>所在</w:t>
            </w:r>
            <w:r w:rsidRPr="003652A1">
              <w:rPr>
                <w:rFonts w:ascii="メイリオ" w:eastAsia="メイリオ" w:hAnsi="メイリオ" w:hint="eastAsia"/>
                <w:kern w:val="0"/>
                <w:sz w:val="24"/>
                <w:fitText w:val="1205" w:id="-1287932415"/>
              </w:rPr>
              <w:t>地</w:t>
            </w:r>
          </w:p>
        </w:tc>
        <w:tc>
          <w:tcPr>
            <w:tcW w:w="36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E2F197" w14:textId="77777777" w:rsidR="00867EEC" w:rsidRPr="00D834F0" w:rsidRDefault="00867EEC" w:rsidP="004E40E7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867EEC" w:rsidRPr="00D834F0" w14:paraId="68D9D4EA" w14:textId="77777777" w:rsidTr="004E40E7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B4787" w14:textId="77777777" w:rsidR="00867EEC" w:rsidRPr="00D834F0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652A1">
              <w:rPr>
                <w:rFonts w:ascii="メイリオ" w:eastAsia="メイリオ" w:hAnsi="メイリオ" w:hint="eastAsia"/>
                <w:spacing w:val="41"/>
                <w:kern w:val="0"/>
                <w:sz w:val="24"/>
                <w:fitText w:val="1205" w:id="-1287932414"/>
              </w:rPr>
              <w:t>自治区</w:t>
            </w:r>
            <w:r w:rsidRPr="003652A1">
              <w:rPr>
                <w:rFonts w:ascii="メイリオ" w:eastAsia="メイリオ" w:hAnsi="メイリオ" w:hint="eastAsia"/>
                <w:kern w:val="0"/>
                <w:sz w:val="24"/>
                <w:fitText w:val="1205" w:id="-1287932414"/>
              </w:rPr>
              <w:t>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3CC1A" w14:textId="77777777" w:rsidR="00867EEC" w:rsidRPr="00D834F0" w:rsidRDefault="00867EEC" w:rsidP="004E40E7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67EEC" w:rsidRPr="00D834F0" w14:paraId="2693EACB" w14:textId="77777777" w:rsidTr="004E40E7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9FC30" w14:textId="77777777" w:rsidR="00867EEC" w:rsidRPr="00D834F0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3652A1">
              <w:rPr>
                <w:rFonts w:ascii="メイリオ" w:eastAsia="メイリオ" w:hAnsi="メイリオ" w:hint="eastAsia"/>
                <w:w w:val="97"/>
                <w:kern w:val="0"/>
                <w:sz w:val="24"/>
                <w:fitText w:val="1205" w:id="-1287932413"/>
              </w:rPr>
              <w:t>自治区長</w:t>
            </w:r>
            <w:r w:rsidRPr="003652A1">
              <w:rPr>
                <w:rFonts w:ascii="メイリオ" w:eastAsia="メイリオ" w:hAnsi="メイリオ" w:hint="eastAsia"/>
                <w:spacing w:val="20"/>
                <w:w w:val="97"/>
                <w:kern w:val="0"/>
                <w:sz w:val="24"/>
                <w:fitText w:val="1205" w:id="-1287932413"/>
              </w:rPr>
              <w:t>名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DC757B" w14:textId="77777777" w:rsidR="00867EEC" w:rsidRPr="00D834F0" w:rsidRDefault="00867EEC" w:rsidP="004E40E7">
            <w:pPr>
              <w:spacing w:line="360" w:lineRule="exact"/>
              <w:ind w:leftChars="14" w:left="29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3A33202" w14:textId="77777777" w:rsidR="00867EEC" w:rsidRPr="00D834F0" w:rsidRDefault="00867EEC" w:rsidP="00867EEC">
      <w:pPr>
        <w:spacing w:line="360" w:lineRule="exact"/>
        <w:ind w:firstLineChars="500" w:firstLine="1200"/>
        <w:jc w:val="center"/>
        <w:rPr>
          <w:rFonts w:ascii="メイリオ" w:eastAsia="メイリオ" w:hAnsi="メイリオ"/>
          <w:sz w:val="24"/>
        </w:rPr>
      </w:pPr>
    </w:p>
    <w:p w14:paraId="76C23C68" w14:textId="6F05C1F3" w:rsidR="00867EEC" w:rsidRPr="00D834F0" w:rsidRDefault="00867EEC" w:rsidP="00867EEC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>
        <w:rPr>
          <w:rFonts w:ascii="メイリオ" w:eastAsia="メイリオ" w:hAnsi="メイリオ" w:hint="eastAsia"/>
          <w:sz w:val="24"/>
          <w:lang w:eastAsia="zh-TW"/>
        </w:rPr>
        <w:t>令和</w:t>
      </w:r>
      <w:r w:rsidR="003652A1">
        <w:rPr>
          <w:rFonts w:ascii="メイリオ" w:eastAsia="メイリオ" w:hAnsi="メイリオ" w:hint="eastAsia"/>
          <w:sz w:val="24"/>
        </w:rPr>
        <w:t>８</w:t>
      </w:r>
      <w:r w:rsidRPr="00D834F0">
        <w:rPr>
          <w:rFonts w:ascii="メイリオ" w:eastAsia="メイリオ" w:hAnsi="メイリオ" w:hint="eastAsia"/>
          <w:sz w:val="24"/>
          <w:lang w:eastAsia="zh-TW"/>
        </w:rPr>
        <w:t>年度</w:t>
      </w:r>
      <w:r w:rsidRPr="00D834F0">
        <w:rPr>
          <w:rFonts w:ascii="メイリオ" w:eastAsia="メイリオ" w:hAnsi="メイリオ" w:hint="eastAsia"/>
          <w:sz w:val="24"/>
          <w:lang w:eastAsia="zh-CN"/>
        </w:rPr>
        <w:t xml:space="preserve">　</w:t>
      </w:r>
      <w:r w:rsidRPr="00D834F0">
        <w:rPr>
          <w:rFonts w:ascii="メイリオ" w:eastAsia="メイリオ" w:hAnsi="メイリオ" w:hint="eastAsia"/>
          <w:sz w:val="24"/>
          <w:lang w:eastAsia="zh-TW"/>
        </w:rPr>
        <w:t>地域集会施設整備事業補助金概算払申請書</w:t>
      </w:r>
    </w:p>
    <w:p w14:paraId="14945F24" w14:textId="77777777" w:rsidR="00867EEC" w:rsidRPr="00D834F0" w:rsidRDefault="00867EEC" w:rsidP="00867EEC">
      <w:pPr>
        <w:spacing w:line="360" w:lineRule="exact"/>
        <w:rPr>
          <w:rFonts w:ascii="メイリオ" w:eastAsia="メイリオ" w:hAnsi="メイリオ"/>
          <w:sz w:val="24"/>
          <w:lang w:eastAsia="zh-CN"/>
        </w:rPr>
      </w:pPr>
    </w:p>
    <w:p w14:paraId="1B129736" w14:textId="7B523B21" w:rsidR="00867EEC" w:rsidRPr="00AD695D" w:rsidRDefault="00867EEC" w:rsidP="00867EE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D834F0">
        <w:rPr>
          <w:rFonts w:ascii="メイリオ" w:eastAsia="メイリオ" w:hAnsi="メイリオ" w:hint="eastAsia"/>
          <w:sz w:val="24"/>
        </w:rPr>
        <w:t xml:space="preserve">　　年　月　日付け豊　　発第　　　号で</w:t>
      </w:r>
      <w:r w:rsidRPr="00D834F0">
        <w:rPr>
          <w:rFonts w:ascii="メイリオ" w:eastAsia="メイリオ" w:hAnsi="メイリオ"/>
          <w:sz w:val="24"/>
        </w:rPr>
        <w:t>☐</w:t>
      </w:r>
      <w:r w:rsidRPr="00D834F0">
        <w:rPr>
          <w:rFonts w:ascii="メイリオ" w:eastAsia="メイリオ" w:hAnsi="メイリオ" w:hint="eastAsia"/>
          <w:sz w:val="24"/>
        </w:rPr>
        <w:t>交付決定（</w:t>
      </w:r>
      <w:r w:rsidRPr="00D834F0">
        <w:rPr>
          <w:rFonts w:ascii="メイリオ" w:eastAsia="メイリオ" w:hAnsi="メイリオ"/>
          <w:sz w:val="24"/>
        </w:rPr>
        <w:t>☐</w:t>
      </w:r>
      <w:r w:rsidRPr="00D834F0">
        <w:rPr>
          <w:rFonts w:ascii="メイリオ" w:eastAsia="メイリオ" w:hAnsi="メイリオ" w:hint="eastAsia"/>
          <w:sz w:val="24"/>
        </w:rPr>
        <w:t>変更決定）を受けた</w:t>
      </w:r>
      <w:r w:rsidRPr="00D834F0">
        <w:rPr>
          <w:rFonts w:ascii="メイリオ" w:eastAsia="メイリオ" w:hAnsi="メイリオ" w:hint="eastAsia"/>
          <w:sz w:val="24"/>
          <w:lang w:eastAsia="zh-TW"/>
        </w:rPr>
        <w:t>地域集会施設整備</w:t>
      </w:r>
      <w:r w:rsidRPr="00D834F0">
        <w:rPr>
          <w:rFonts w:ascii="メイリオ" w:eastAsia="メイリオ" w:hAnsi="メイリオ" w:hint="eastAsia"/>
          <w:sz w:val="24"/>
        </w:rPr>
        <w:t>事業について</w:t>
      </w:r>
      <w:r w:rsidRPr="00AD695D">
        <w:rPr>
          <w:rFonts w:ascii="メイリオ" w:eastAsia="メイリオ" w:hAnsi="メイリオ" w:hint="eastAsia"/>
          <w:sz w:val="24"/>
        </w:rPr>
        <w:t>、</w:t>
      </w:r>
      <w:r w:rsidR="004269A0" w:rsidRPr="00AD695D">
        <w:rPr>
          <w:rFonts w:ascii="メイリオ" w:eastAsia="メイリオ" w:hAnsi="メイリオ" w:hint="eastAsia"/>
          <w:sz w:val="24"/>
        </w:rPr>
        <w:t>豊田市補助金等交付規則第１１条第２項の規定により、</w:t>
      </w:r>
      <w:r w:rsidRPr="00AD695D">
        <w:rPr>
          <w:rFonts w:ascii="メイリオ" w:eastAsia="メイリオ" w:hAnsi="メイリオ" w:hint="eastAsia"/>
          <w:sz w:val="24"/>
        </w:rPr>
        <w:t>下記のとおり概算払を申請します。</w:t>
      </w:r>
    </w:p>
    <w:p w14:paraId="333FAFC3" w14:textId="77777777" w:rsidR="00867EEC" w:rsidRPr="00AD695D" w:rsidRDefault="00867EEC" w:rsidP="00867EEC">
      <w:pPr>
        <w:spacing w:line="360" w:lineRule="exact"/>
        <w:ind w:firstLineChars="500" w:firstLine="1200"/>
        <w:rPr>
          <w:rFonts w:ascii="メイリオ" w:eastAsia="メイリオ" w:hAnsi="メイリオ"/>
          <w:sz w:val="24"/>
        </w:rPr>
      </w:pPr>
    </w:p>
    <w:p w14:paraId="2D4687B6" w14:textId="77777777" w:rsidR="00867EEC" w:rsidRPr="00B73FD8" w:rsidRDefault="00867EEC" w:rsidP="00867EEC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記</w:t>
      </w:r>
    </w:p>
    <w:p w14:paraId="05D1099E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</w:p>
    <w:p w14:paraId="3F6AA43A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１　補助金の額等</w:t>
      </w:r>
    </w:p>
    <w:tbl>
      <w:tblPr>
        <w:tblW w:w="0" w:type="auto"/>
        <w:tblInd w:w="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1"/>
        <w:gridCol w:w="4338"/>
      </w:tblGrid>
      <w:tr w:rsidR="00867EEC" w:rsidRPr="00B73FD8" w14:paraId="53EA9497" w14:textId="77777777" w:rsidTr="004E40E7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792B16E4" w14:textId="77777777" w:rsidR="00867EEC" w:rsidRPr="00B73FD8" w:rsidRDefault="00867EEC" w:rsidP="004E40E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補助金交付決定額</w:t>
            </w:r>
          </w:p>
        </w:tc>
        <w:tc>
          <w:tcPr>
            <w:tcW w:w="4338" w:type="dxa"/>
            <w:vAlign w:val="center"/>
          </w:tcPr>
          <w:p w14:paraId="051A1028" w14:textId="77777777" w:rsidR="00867EEC" w:rsidRPr="00B73FD8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,０００　円　</w:t>
            </w:r>
          </w:p>
        </w:tc>
      </w:tr>
      <w:tr w:rsidR="00867EEC" w:rsidRPr="00B73FD8" w14:paraId="20E707ED" w14:textId="77777777" w:rsidTr="004E40E7">
        <w:trPr>
          <w:trHeight w:val="567"/>
        </w:trPr>
        <w:tc>
          <w:tcPr>
            <w:tcW w:w="267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533853" w14:textId="77777777" w:rsidR="00867EEC" w:rsidRPr="00B73FD8" w:rsidRDefault="00867EEC" w:rsidP="004E40E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概算払済額</w:t>
            </w:r>
          </w:p>
        </w:tc>
        <w:tc>
          <w:tcPr>
            <w:tcW w:w="4338" w:type="dxa"/>
            <w:tcBorders>
              <w:bottom w:val="single" w:sz="12" w:space="0" w:color="auto"/>
            </w:tcBorders>
            <w:vAlign w:val="center"/>
          </w:tcPr>
          <w:p w14:paraId="38A4AF54" w14:textId="77777777" w:rsidR="00867EEC" w:rsidRPr="00B73FD8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円　</w:t>
            </w:r>
          </w:p>
        </w:tc>
      </w:tr>
      <w:tr w:rsidR="00867EEC" w:rsidRPr="00B73FD8" w14:paraId="467F80BF" w14:textId="77777777" w:rsidTr="004E40E7">
        <w:trPr>
          <w:trHeight w:val="567"/>
        </w:trPr>
        <w:tc>
          <w:tcPr>
            <w:tcW w:w="2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27E3D7" w14:textId="77777777" w:rsidR="00867EEC" w:rsidRPr="00B73FD8" w:rsidRDefault="00867EEC" w:rsidP="004E40E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概算払申請額</w:t>
            </w:r>
          </w:p>
        </w:tc>
        <w:tc>
          <w:tcPr>
            <w:tcW w:w="43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5C99A7" w14:textId="77777777" w:rsidR="00867EEC" w:rsidRPr="00B73FD8" w:rsidRDefault="00867EEC" w:rsidP="004E40E7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 xml:space="preserve">円　</w:t>
            </w:r>
          </w:p>
        </w:tc>
      </w:tr>
    </w:tbl>
    <w:p w14:paraId="247AFA80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</w:p>
    <w:p w14:paraId="1CE8D58C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２　申請の理由</w:t>
      </w:r>
    </w:p>
    <w:tbl>
      <w:tblPr>
        <w:tblW w:w="9178" w:type="dxa"/>
        <w:tblInd w:w="5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548"/>
      </w:tblGrid>
      <w:tr w:rsidR="00867EEC" w:rsidRPr="00B73FD8" w14:paraId="07EE6A53" w14:textId="77777777" w:rsidTr="004E40E7">
        <w:trPr>
          <w:trHeight w:val="774"/>
        </w:trPr>
        <w:tc>
          <w:tcPr>
            <w:tcW w:w="630" w:type="dxa"/>
            <w:tcBorders>
              <w:right w:val="nil"/>
            </w:tcBorders>
            <w:vAlign w:val="center"/>
          </w:tcPr>
          <w:p w14:paraId="2B55158E" w14:textId="77777777" w:rsidR="00867EEC" w:rsidRPr="00B73FD8" w:rsidRDefault="003652A1" w:rsidP="004E40E7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-16740964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67EEC" w:rsidRPr="00B73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48" w:type="dxa"/>
            <w:tcBorders>
              <w:left w:val="nil"/>
            </w:tcBorders>
            <w:vAlign w:val="center"/>
          </w:tcPr>
          <w:p w14:paraId="7A28BD2D" w14:textId="77777777" w:rsidR="00867EEC" w:rsidRPr="00B73FD8" w:rsidRDefault="00867EEC" w:rsidP="004E40E7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工事施工業者への中間払いのため（自治区における資金繰りの理由）</w:t>
            </w:r>
          </w:p>
        </w:tc>
      </w:tr>
      <w:tr w:rsidR="00867EEC" w:rsidRPr="00B73FD8" w14:paraId="2DFA00DC" w14:textId="77777777" w:rsidTr="004E40E7">
        <w:trPr>
          <w:trHeight w:val="775"/>
        </w:trPr>
        <w:tc>
          <w:tcPr>
            <w:tcW w:w="630" w:type="dxa"/>
            <w:tcBorders>
              <w:right w:val="nil"/>
            </w:tcBorders>
            <w:vAlign w:val="center"/>
          </w:tcPr>
          <w:p w14:paraId="6071B91C" w14:textId="77777777" w:rsidR="00867EEC" w:rsidRPr="00B73FD8" w:rsidRDefault="003652A1" w:rsidP="004E40E7">
            <w:pPr>
              <w:spacing w:line="360" w:lineRule="exact"/>
              <w:ind w:left="480" w:hangingChars="200" w:hanging="480"/>
              <w:jc w:val="center"/>
              <w:rPr>
                <w:rFonts w:ascii="メイリオ" w:eastAsia="メイリオ" w:hAnsi="メイリオ"/>
                <w:sz w:val="24"/>
              </w:rPr>
            </w:pPr>
            <w:sdt>
              <w:sdtPr>
                <w:rPr>
                  <w:rFonts w:ascii="メイリオ" w:eastAsia="メイリオ" w:hAnsi="メイリオ" w:hint="eastAsia"/>
                  <w:sz w:val="24"/>
                </w:rPr>
                <w:id w:val="1831177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67EEC" w:rsidRPr="00B73FD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548" w:type="dxa"/>
            <w:tcBorders>
              <w:left w:val="nil"/>
            </w:tcBorders>
            <w:vAlign w:val="center"/>
          </w:tcPr>
          <w:p w14:paraId="05D7418A" w14:textId="77777777" w:rsidR="00867EEC" w:rsidRPr="00B73FD8" w:rsidRDefault="00867EEC" w:rsidP="004E40E7">
            <w:pPr>
              <w:spacing w:line="360" w:lineRule="exact"/>
              <w:ind w:rightChars="58" w:right="122"/>
              <w:rPr>
                <w:rFonts w:ascii="メイリオ" w:eastAsia="メイリオ" w:hAnsi="メイリオ"/>
                <w:sz w:val="24"/>
              </w:rPr>
            </w:pPr>
            <w:r w:rsidRPr="00B73FD8">
              <w:rPr>
                <w:rFonts w:ascii="メイリオ" w:eastAsia="メイリオ" w:hAnsi="メイリオ" w:hint="eastAsia"/>
                <w:sz w:val="24"/>
              </w:rPr>
              <w:t>工事完了を間近に控え、工事施工業者への工事費支払のため（自治区における資金繰りの理由）</w:t>
            </w:r>
          </w:p>
        </w:tc>
      </w:tr>
    </w:tbl>
    <w:p w14:paraId="473A0D13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</w:p>
    <w:p w14:paraId="19145C62" w14:textId="3915CAC8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３　建前日又は全体工事完了予定日</w:t>
      </w:r>
    </w:p>
    <w:p w14:paraId="3D28E435" w14:textId="77777777" w:rsidR="00867EEC" w:rsidRPr="00B73FD8" w:rsidRDefault="00867EEC" w:rsidP="00867EEC">
      <w:pPr>
        <w:spacing w:line="360" w:lineRule="exact"/>
        <w:ind w:firstLineChars="200" w:firstLine="480"/>
        <w:jc w:val="center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 xml:space="preserve">　　年　　月　　日（ </w:t>
      </w:r>
      <w:sdt>
        <w:sdtPr>
          <w:rPr>
            <w:rFonts w:ascii="メイリオ" w:eastAsia="メイリオ" w:hAnsi="メイリオ" w:hint="eastAsia"/>
            <w:sz w:val="24"/>
          </w:rPr>
          <w:id w:val="16417717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73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B73FD8">
        <w:rPr>
          <w:rFonts w:ascii="メイリオ" w:eastAsia="メイリオ" w:hAnsi="メイリオ" w:hint="eastAsia"/>
          <w:sz w:val="24"/>
        </w:rPr>
        <w:t xml:space="preserve"> 建前日　</w:t>
      </w:r>
      <w:sdt>
        <w:sdtPr>
          <w:rPr>
            <w:rFonts w:ascii="メイリオ" w:eastAsia="メイリオ" w:hAnsi="メイリオ" w:hint="eastAsia"/>
            <w:sz w:val="24"/>
          </w:rPr>
          <w:id w:val="175015644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B73FD8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Pr="00B73FD8">
        <w:rPr>
          <w:rFonts w:ascii="メイリオ" w:eastAsia="メイリオ" w:hAnsi="メイリオ" w:hint="eastAsia"/>
          <w:sz w:val="24"/>
        </w:rPr>
        <w:t xml:space="preserve"> 全体工事完了予定日 ）</w:t>
      </w:r>
    </w:p>
    <w:p w14:paraId="64C79F77" w14:textId="77777777" w:rsidR="00867EEC" w:rsidRPr="00B73FD8" w:rsidRDefault="00867EEC" w:rsidP="00867EEC">
      <w:pPr>
        <w:spacing w:line="360" w:lineRule="exact"/>
        <w:rPr>
          <w:rFonts w:ascii="メイリオ" w:eastAsia="メイリオ" w:hAnsi="メイリオ"/>
          <w:sz w:val="24"/>
        </w:rPr>
      </w:pPr>
    </w:p>
    <w:p w14:paraId="593D8CBE" w14:textId="77777777" w:rsidR="00867EEC" w:rsidRDefault="00867EEC" w:rsidP="00867EEC">
      <w:pPr>
        <w:spacing w:before="100" w:line="360" w:lineRule="exact"/>
        <w:ind w:firstLineChars="200" w:firstLine="480"/>
        <w:rPr>
          <w:rFonts w:ascii="メイリオ" w:eastAsia="メイリオ" w:hAnsi="メイリオ"/>
          <w:sz w:val="24"/>
        </w:rPr>
      </w:pPr>
    </w:p>
    <w:p w14:paraId="294D402C" w14:textId="77777777" w:rsidR="00867EEC" w:rsidRDefault="00867EEC" w:rsidP="00867EEC">
      <w:pPr>
        <w:spacing w:before="100"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t>注意</w:t>
      </w:r>
      <w:r>
        <w:rPr>
          <w:rFonts w:ascii="メイリオ" w:eastAsia="メイリオ" w:hAnsi="メイリオ" w:hint="eastAsia"/>
          <w:sz w:val="24"/>
        </w:rPr>
        <w:t>１</w:t>
      </w:r>
      <w:r w:rsidRPr="00881DB0">
        <w:rPr>
          <w:rFonts w:ascii="メイリオ" w:eastAsia="メイリオ" w:hAnsi="メイリオ" w:hint="eastAsia"/>
          <w:sz w:val="24"/>
        </w:rPr>
        <w:t xml:space="preserve">　□のところは、該当するものにレ印</w:t>
      </w:r>
      <w:r w:rsidRPr="00B1674C">
        <w:rPr>
          <w:rFonts w:ascii="メイリオ" w:eastAsia="メイリオ" w:hAnsi="メイリオ" w:hint="eastAsia"/>
          <w:sz w:val="24"/>
        </w:rPr>
        <w:t>を付してください。</w:t>
      </w:r>
    </w:p>
    <w:p w14:paraId="13A3A816" w14:textId="77777777" w:rsidR="00867EEC" w:rsidRPr="008D5317" w:rsidRDefault="00867EEC" w:rsidP="00867EEC">
      <w:pPr>
        <w:spacing w:before="100" w:line="360" w:lineRule="exac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t xml:space="preserve">　２　</w:t>
      </w:r>
      <w:r w:rsidRPr="00DB441E">
        <w:rPr>
          <w:rFonts w:ascii="メイリオ" w:eastAsia="メイリオ" w:hAnsi="メイリオ" w:hint="eastAsia"/>
          <w:sz w:val="24"/>
        </w:rPr>
        <w:t>それぞれの場合に応じ、</w:t>
      </w:r>
      <w:r>
        <w:rPr>
          <w:rFonts w:ascii="メイリオ" w:eastAsia="メイリオ" w:hAnsi="メイリオ" w:hint="eastAsia"/>
          <w:sz w:val="24"/>
        </w:rPr>
        <w:t>次頁</w:t>
      </w:r>
      <w:r w:rsidRPr="00DB441E">
        <w:rPr>
          <w:rFonts w:ascii="メイリオ" w:eastAsia="メイリオ" w:hAnsi="メイリオ" w:hint="eastAsia"/>
          <w:sz w:val="24"/>
        </w:rPr>
        <w:t>の書類を添付してください。</w:t>
      </w:r>
    </w:p>
    <w:p w14:paraId="08740E24" w14:textId="77777777" w:rsidR="00867EEC" w:rsidRPr="00B73FD8" w:rsidRDefault="00867EEC" w:rsidP="00867EE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 w:rsidRPr="00B73FD8">
        <w:rPr>
          <w:rFonts w:ascii="メイリオ" w:eastAsia="メイリオ" w:hAnsi="メイリオ" w:hint="eastAsia"/>
          <w:sz w:val="24"/>
        </w:rPr>
        <w:br w:type="page"/>
      </w:r>
    </w:p>
    <w:p w14:paraId="674F2CC1" w14:textId="77777777" w:rsidR="00867EEC" w:rsidRPr="00B73FD8" w:rsidRDefault="00867EEC" w:rsidP="00867EEC"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sz w:val="24"/>
        </w:rPr>
        <w:lastRenderedPageBreak/>
        <w:t xml:space="preserve">　</w:t>
      </w:r>
    </w:p>
    <w:p w14:paraId="35BDBE1C" w14:textId="77777777" w:rsidR="003652A1" w:rsidRPr="004C2603" w:rsidRDefault="003652A1" w:rsidP="003652A1">
      <w:pPr>
        <w:spacing w:line="360" w:lineRule="exact"/>
        <w:ind w:firstLineChars="300" w:firstLine="72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 xml:space="preserve">添付書類　</w:t>
      </w:r>
    </w:p>
    <w:p w14:paraId="4B32FCBB" w14:textId="77777777" w:rsidR="003652A1" w:rsidRPr="004C2603" w:rsidRDefault="003652A1" w:rsidP="003652A1">
      <w:pPr>
        <w:spacing w:beforeLines="50" w:before="180" w:line="360" w:lineRule="exact"/>
        <w:ind w:firstLineChars="300" w:firstLine="72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１　集会施設の新築又は建替新築の場合（２回まで）</w:t>
      </w:r>
    </w:p>
    <w:p w14:paraId="7E16737D" w14:textId="77777777" w:rsidR="003652A1" w:rsidRPr="004C2603" w:rsidRDefault="003652A1" w:rsidP="003652A1">
      <w:pPr>
        <w:spacing w:line="360" w:lineRule="exact"/>
        <w:ind w:leftChars="400" w:left="1188" w:hangingChars="145" w:hanging="348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（１）１回目のとき</w:t>
      </w:r>
    </w:p>
    <w:p w14:paraId="3E596F48" w14:textId="77777777" w:rsidR="003652A1" w:rsidRPr="004C2603" w:rsidRDefault="003652A1" w:rsidP="003652A1">
      <w:pPr>
        <w:spacing w:line="360" w:lineRule="exact"/>
        <w:ind w:leftChars="500" w:left="1050" w:firstLineChars="100" w:firstLine="240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（棟上げ（建前）が完了した時以降）</w:t>
      </w:r>
    </w:p>
    <w:p w14:paraId="080EF427" w14:textId="77777777" w:rsidR="003652A1" w:rsidRPr="004C2603" w:rsidRDefault="003652A1" w:rsidP="003652A1">
      <w:pPr>
        <w:spacing w:beforeLines="50" w:before="180"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ア　進捗状況写真（棟上げの完了がわかるもの）</w:t>
      </w:r>
    </w:p>
    <w:p w14:paraId="40B92B39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イ　工事施工業者の自治区宛請求書の写し</w:t>
      </w:r>
    </w:p>
    <w:p w14:paraId="1ABC063F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ウ　自治区から豊田市宛の請求書（豊田市様式）</w:t>
      </w:r>
    </w:p>
    <w:p w14:paraId="3A485EE0" w14:textId="77777777" w:rsidR="003652A1" w:rsidRPr="004C2603" w:rsidRDefault="003652A1" w:rsidP="003652A1">
      <w:pPr>
        <w:spacing w:beforeLines="50" w:before="180" w:line="360" w:lineRule="exact"/>
        <w:ind w:leftChars="400" w:left="1200" w:hangingChars="150" w:hanging="360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（２）２回目のとき</w:t>
      </w:r>
    </w:p>
    <w:p w14:paraId="056C95DD" w14:textId="77777777" w:rsidR="003652A1" w:rsidRPr="004C2603" w:rsidRDefault="003652A1" w:rsidP="003652A1">
      <w:pPr>
        <w:spacing w:line="360" w:lineRule="exact"/>
        <w:ind w:leftChars="500" w:left="1050" w:firstLineChars="100" w:firstLine="240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（補助対象にかかる工事出来高が補助金額相当を上回った時以降）</w:t>
      </w:r>
    </w:p>
    <w:p w14:paraId="31BDF4A3" w14:textId="77777777" w:rsidR="003652A1" w:rsidRPr="004C2603" w:rsidRDefault="003652A1" w:rsidP="003652A1">
      <w:pPr>
        <w:spacing w:beforeLines="50" w:before="180"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ア　最新の外観写真</w:t>
      </w:r>
    </w:p>
    <w:p w14:paraId="5F5ED147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イ　未払い分の工事施工業者の自治区宛請求書の写し</w:t>
      </w:r>
    </w:p>
    <w:p w14:paraId="538F763F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ウ　中間払い時の領収書の写し</w:t>
      </w:r>
    </w:p>
    <w:p w14:paraId="41B8267A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エ　自治区から豊田市宛の請求書（豊田市様式）</w:t>
      </w:r>
    </w:p>
    <w:p w14:paraId="7E037031" w14:textId="2FAE2DDC" w:rsidR="003652A1" w:rsidRPr="003652A1" w:rsidRDefault="003652A1" w:rsidP="003652A1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※概算払の申請に備品整備分を含める場合は、納入完了後写真及び</w:t>
      </w:r>
      <w:r w:rsidRPr="003652A1">
        <w:rPr>
          <w:rFonts w:ascii="メイリオ" w:eastAsia="メイリオ" w:hAnsi="メイリオ" w:hint="eastAsia"/>
          <w:color w:val="000000" w:themeColor="text1"/>
          <w:sz w:val="24"/>
        </w:rPr>
        <w:t>請求書</w:t>
      </w:r>
    </w:p>
    <w:p w14:paraId="64F3F126" w14:textId="77777777" w:rsidR="003652A1" w:rsidRPr="003652A1" w:rsidRDefault="003652A1" w:rsidP="003652A1">
      <w:pPr>
        <w:spacing w:line="360" w:lineRule="exact"/>
        <w:ind w:firstLineChars="400" w:firstLine="960"/>
        <w:rPr>
          <w:rFonts w:ascii="メイリオ" w:eastAsia="メイリオ" w:hAnsi="メイリオ"/>
          <w:color w:val="000000" w:themeColor="text1"/>
          <w:sz w:val="24"/>
        </w:rPr>
      </w:pPr>
    </w:p>
    <w:p w14:paraId="7D7727A0" w14:textId="77777777" w:rsidR="003652A1" w:rsidRPr="004C2603" w:rsidRDefault="003652A1" w:rsidP="003652A1">
      <w:pPr>
        <w:spacing w:line="360" w:lineRule="exact"/>
        <w:ind w:firstLineChars="400" w:firstLine="960"/>
        <w:rPr>
          <w:rFonts w:ascii="メイリオ" w:eastAsia="メイリオ" w:hAnsi="メイリオ"/>
          <w:color w:val="000000" w:themeColor="text1"/>
          <w:sz w:val="24"/>
        </w:rPr>
      </w:pPr>
      <w:r w:rsidRPr="003652A1">
        <w:rPr>
          <w:rFonts w:ascii="メイリオ" w:eastAsia="メイリオ" w:hAnsi="メイリオ" w:hint="eastAsia"/>
          <w:color w:val="000000" w:themeColor="text1"/>
          <w:sz w:val="24"/>
        </w:rPr>
        <w:t>２　上記以外</w:t>
      </w: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の場合（１回まで）</w:t>
      </w:r>
    </w:p>
    <w:p w14:paraId="5F3829BF" w14:textId="77777777" w:rsidR="003652A1" w:rsidRPr="004C2603" w:rsidRDefault="003652A1" w:rsidP="003652A1">
      <w:pPr>
        <w:spacing w:beforeLines="50" w:before="180"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ア　最新の写真（補助事業の実施が確認できるもの）</w:t>
      </w:r>
    </w:p>
    <w:p w14:paraId="08A671B6" w14:textId="77777777" w:rsidR="003652A1" w:rsidRPr="004C2603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イ　工事施工業者の自治区宛請求書の写し</w:t>
      </w:r>
    </w:p>
    <w:p w14:paraId="3F3A1257" w14:textId="48222644" w:rsidR="00867EEC" w:rsidRPr="003652A1" w:rsidRDefault="003652A1" w:rsidP="003652A1">
      <w:pPr>
        <w:spacing w:line="360" w:lineRule="exact"/>
        <w:ind w:firstLineChars="500" w:firstLine="1200"/>
        <w:rPr>
          <w:rFonts w:ascii="メイリオ" w:eastAsia="メイリオ" w:hAnsi="メイリオ" w:hint="eastAsia"/>
          <w:color w:val="000000" w:themeColor="text1"/>
          <w:sz w:val="24"/>
        </w:rPr>
      </w:pPr>
      <w:r w:rsidRPr="004C2603">
        <w:rPr>
          <w:rFonts w:ascii="メイリオ" w:eastAsia="メイリオ" w:hAnsi="メイリオ" w:hint="eastAsia"/>
          <w:color w:val="000000" w:themeColor="text1"/>
          <w:sz w:val="24"/>
        </w:rPr>
        <w:t>ウ　自治区から豊田市宛の請求書（豊田市様式）</w:t>
      </w:r>
    </w:p>
    <w:sectPr w:rsidR="00867EEC" w:rsidRPr="003652A1" w:rsidSect="00140B29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EC3A" w14:textId="77777777" w:rsidR="004269A0" w:rsidRDefault="004269A0" w:rsidP="004269A0">
      <w:r>
        <w:separator/>
      </w:r>
    </w:p>
  </w:endnote>
  <w:endnote w:type="continuationSeparator" w:id="0">
    <w:p w14:paraId="534E838A" w14:textId="77777777" w:rsidR="004269A0" w:rsidRDefault="004269A0" w:rsidP="0042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3F9E5" w14:textId="77777777" w:rsidR="004269A0" w:rsidRDefault="004269A0" w:rsidP="004269A0">
      <w:r>
        <w:separator/>
      </w:r>
    </w:p>
  </w:footnote>
  <w:footnote w:type="continuationSeparator" w:id="0">
    <w:p w14:paraId="38A52587" w14:textId="77777777" w:rsidR="004269A0" w:rsidRDefault="004269A0" w:rsidP="00426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D3"/>
    <w:rsid w:val="00140B29"/>
    <w:rsid w:val="002F38B9"/>
    <w:rsid w:val="003652A1"/>
    <w:rsid w:val="004269A0"/>
    <w:rsid w:val="00867EEC"/>
    <w:rsid w:val="009048FB"/>
    <w:rsid w:val="00977AA9"/>
    <w:rsid w:val="00AD695D"/>
    <w:rsid w:val="00CD19C2"/>
    <w:rsid w:val="00E60940"/>
    <w:rsid w:val="00FA66D3"/>
    <w:rsid w:val="00F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92662A"/>
  <w15:chartTrackingRefBased/>
  <w15:docId w15:val="{D54ABD75-60D3-4F07-AD67-83D5A011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6D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0B29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269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69A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269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69A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94C3-427D-4563-A439-02361EEFC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</cp:revision>
  <dcterms:created xsi:type="dcterms:W3CDTF">2023-03-07T05:55:00Z</dcterms:created>
  <dcterms:modified xsi:type="dcterms:W3CDTF">2026-03-17T08:26:00Z</dcterms:modified>
</cp:coreProperties>
</file>