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06"/>
        <w:gridCol w:w="1140"/>
        <w:gridCol w:w="1140"/>
        <w:gridCol w:w="1140"/>
        <w:gridCol w:w="1140"/>
        <w:gridCol w:w="1140"/>
      </w:tblGrid>
      <w:tr w:rsidR="00B15349" w14:paraId="37D16997" w14:textId="77777777" w:rsidTr="00F4612D">
        <w:trPr>
          <w:trHeight w:hRule="exact" w:val="1224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5F651D59" w14:textId="77777777" w:rsidR="00B15349" w:rsidRDefault="00B15349">
            <w:pPr>
              <w:rPr>
                <w:rFonts w:cs="Times New Roman"/>
              </w:rPr>
            </w:pPr>
          </w:p>
          <w:p w14:paraId="4523CE9A" w14:textId="77777777" w:rsidR="00FB2EF3" w:rsidRDefault="00FB2EF3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9B9B9AC" w14:textId="77777777" w:rsidR="00B15349" w:rsidRDefault="00B15349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514B927" w14:textId="77777777" w:rsidR="00B15349" w:rsidRDefault="00B15349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70FD373" w14:textId="77777777" w:rsidR="00B15349" w:rsidRDefault="00B15349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52FCB27" w14:textId="77777777" w:rsidR="00B15349" w:rsidRDefault="00B15349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591720F" w14:textId="77777777" w:rsidR="00B15349" w:rsidRDefault="00B15349">
            <w:pPr>
              <w:rPr>
                <w:rFonts w:cs="Times New Roman"/>
              </w:rPr>
            </w:pPr>
          </w:p>
        </w:tc>
      </w:tr>
    </w:tbl>
    <w:p w14:paraId="77CC8BE9" w14:textId="32200D29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</w:p>
    <w:p w14:paraId="7D206379" w14:textId="77777777" w:rsidR="00F4612D" w:rsidRDefault="00B15349" w:rsidP="00F4612D">
      <w:pPr>
        <w:spacing w:line="360" w:lineRule="exact"/>
        <w:rPr>
          <w:rFonts w:ascii="メイリオ" w:eastAsia="メイリオ" w:hAnsi="メイリオ" w:cs="ＭＳ 明朝"/>
          <w:sz w:val="24"/>
          <w:szCs w:val="24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</w:rPr>
        <w:t xml:space="preserve">                                    </w:t>
      </w:r>
      <w:r w:rsidR="00F34012" w:rsidRPr="00F4612D">
        <w:rPr>
          <w:rFonts w:ascii="メイリオ" w:eastAsia="メイリオ" w:hAnsi="メイリオ" w:cs="ＭＳ 明朝" w:hint="eastAsia"/>
          <w:sz w:val="24"/>
          <w:szCs w:val="24"/>
        </w:rPr>
        <w:t>令和</w:t>
      </w:r>
      <w:r w:rsidRPr="00F4612D">
        <w:rPr>
          <w:rFonts w:ascii="メイリオ" w:eastAsia="メイリオ" w:hAnsi="メイリオ"/>
          <w:spacing w:val="8"/>
          <w:sz w:val="24"/>
          <w:szCs w:val="24"/>
        </w:rPr>
        <w:t xml:space="preserve">      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年</w:t>
      </w:r>
      <w:r w:rsidRPr="00F4612D">
        <w:rPr>
          <w:rFonts w:ascii="メイリオ" w:eastAsia="メイリオ" w:hAnsi="メイリオ"/>
          <w:spacing w:val="8"/>
          <w:sz w:val="24"/>
          <w:szCs w:val="24"/>
        </w:rPr>
        <w:t xml:space="preserve">      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月</w:t>
      </w:r>
      <w:r w:rsidRPr="00F4612D">
        <w:rPr>
          <w:rFonts w:ascii="メイリオ" w:eastAsia="メイリオ" w:hAnsi="メイリオ"/>
          <w:spacing w:val="8"/>
          <w:sz w:val="24"/>
          <w:szCs w:val="24"/>
        </w:rPr>
        <w:t xml:space="preserve">      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日</w:t>
      </w:r>
    </w:p>
    <w:p w14:paraId="5E9526A5" w14:textId="77777777" w:rsidR="00F4612D" w:rsidRDefault="00F4612D" w:rsidP="00F4612D">
      <w:pPr>
        <w:spacing w:line="360" w:lineRule="exact"/>
        <w:rPr>
          <w:rFonts w:ascii="メイリオ" w:eastAsia="メイリオ" w:hAnsi="メイリオ" w:cs="ＭＳ 明朝"/>
          <w:sz w:val="24"/>
          <w:szCs w:val="24"/>
        </w:rPr>
      </w:pPr>
    </w:p>
    <w:p w14:paraId="1AF8745D" w14:textId="77777777" w:rsidR="00B15349" w:rsidRPr="00F4612D" w:rsidRDefault="00B15349" w:rsidP="00F4612D">
      <w:pPr>
        <w:spacing w:line="360" w:lineRule="exact"/>
        <w:ind w:firstLineChars="100" w:firstLine="240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豊田市消防団長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様</w:t>
      </w:r>
    </w:p>
    <w:p w14:paraId="4894E741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</w:p>
    <w:p w14:paraId="13788FCB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地元区代表者（区長）</w:t>
      </w:r>
    </w:p>
    <w:p w14:paraId="133116CC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  </w:t>
      </w:r>
      <w:r w:rsidR="00F4612D" w:rsidRP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>氏名</w:t>
      </w:r>
      <w:r w:rsidRP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                     </w:t>
      </w:r>
      <w:r w:rsid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　　</w:t>
      </w:r>
      <w:r w:rsidRP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 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     </w:t>
      </w:r>
    </w:p>
    <w:p w14:paraId="5D443E7D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第　　　方面隊第</w:t>
      </w:r>
      <w:r w:rsidRPr="00F4612D">
        <w:rPr>
          <w:rFonts w:ascii="メイリオ" w:eastAsia="メイリオ" w:hAnsi="メイリオ" w:hint="eastAsia"/>
          <w:spacing w:val="8"/>
          <w:sz w:val="24"/>
          <w:szCs w:val="24"/>
          <w:lang w:eastAsia="zh-TW"/>
        </w:rPr>
        <w:t xml:space="preserve">　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分団</w:t>
      </w:r>
    </w:p>
    <w:p w14:paraId="1E1E2BF6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u w:val="single"/>
          <w:lang w:eastAsia="zh-TW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</w:t>
      </w:r>
      <w:r w:rsid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</w:t>
      </w:r>
      <w:r w:rsid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　　</w:t>
      </w:r>
      <w:r w:rsidRPr="00F4612D">
        <w:rPr>
          <w:rFonts w:ascii="メイリオ" w:eastAsia="メイリオ" w:hAnsi="メイリオ" w:hint="eastAsia"/>
          <w:spacing w:val="8"/>
          <w:sz w:val="24"/>
          <w:szCs w:val="24"/>
          <w:u w:val="single"/>
          <w:lang w:eastAsia="zh-TW"/>
        </w:rPr>
        <w:t>分団長</w:t>
      </w:r>
      <w:r w:rsid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                  </w:t>
      </w:r>
      <w:r w:rsidRP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      </w:t>
      </w:r>
    </w:p>
    <w:p w14:paraId="06893B16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        </w:t>
      </w:r>
    </w:p>
    <w:p w14:paraId="59AC6FBE" w14:textId="77777777" w:rsidR="00B15349" w:rsidRPr="00F4612D" w:rsidRDefault="00B15349" w:rsidP="00F4612D">
      <w:pPr>
        <w:spacing w:line="360" w:lineRule="exact"/>
        <w:rPr>
          <w:rFonts w:ascii="メイリオ" w:eastAsia="PMingLiU" w:hAnsi="メイリオ" w:cs="Times New Roman"/>
          <w:sz w:val="24"/>
          <w:szCs w:val="24"/>
          <w:lang w:eastAsia="zh-TW"/>
        </w:rPr>
      </w:pPr>
    </w:p>
    <w:p w14:paraId="4747A111" w14:textId="77777777" w:rsidR="00B15349" w:rsidRPr="00F4612D" w:rsidRDefault="00B15349" w:rsidP="00F4612D">
      <w:pPr>
        <w:spacing w:line="360" w:lineRule="exact"/>
        <w:jc w:val="center"/>
        <w:rPr>
          <w:rFonts w:ascii="メイリオ" w:eastAsia="PMingLiU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pacing w:val="32"/>
          <w:w w:val="200"/>
          <w:sz w:val="24"/>
          <w:szCs w:val="24"/>
          <w:lang w:eastAsia="zh-TW"/>
        </w:rPr>
        <w:t>自治区行事参加依頼書</w:t>
      </w:r>
    </w:p>
    <w:p w14:paraId="21FAE93C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</w:p>
    <w:p w14:paraId="31D27764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このことについて、下記のとおり実施します。</w:t>
      </w:r>
    </w:p>
    <w:p w14:paraId="723B13F0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</w:p>
    <w:p w14:paraId="5F78CB82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</w:rPr>
        <w:t xml:space="preserve">                              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記</w:t>
      </w:r>
    </w:p>
    <w:p w14:paraId="382414AA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</w:p>
    <w:p w14:paraId="5B39A0D0" w14:textId="77777777" w:rsidR="00B15349" w:rsidRPr="00F4612D" w:rsidRDefault="00B15349" w:rsidP="00F4612D">
      <w:pPr>
        <w:spacing w:line="360" w:lineRule="exact"/>
        <w:rPr>
          <w:rFonts w:ascii="メイリオ" w:eastAsia="PMingLiU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１</w:t>
      </w:r>
      <w:r w:rsidR="00ED13CB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日</w:t>
      </w:r>
      <w:r w:rsid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時</w:t>
      </w:r>
      <w:r w:rsid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自</w:t>
      </w:r>
      <w:r w:rsid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令和　　年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月</w:t>
      </w:r>
      <w:r w:rsid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日</w:t>
      </w:r>
      <w:r w:rsid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（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）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：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</w:t>
      </w:r>
      <w:r w:rsid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　～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                      </w:t>
      </w:r>
    </w:p>
    <w:p w14:paraId="4CDB2A59" w14:textId="77777777" w:rsidR="00B15349" w:rsidRPr="00F4612D" w:rsidRDefault="00B15349" w:rsidP="00ED13CB">
      <w:pPr>
        <w:spacing w:line="360" w:lineRule="exact"/>
        <w:ind w:firstLineChars="800" w:firstLine="1920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至</w:t>
      </w:r>
      <w:r w:rsid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令和　　年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月</w:t>
      </w:r>
      <w:r w:rsid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日（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）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：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日間</w:t>
      </w:r>
    </w:p>
    <w:p w14:paraId="0EF4698F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                                          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（</w:t>
      </w:r>
      <w:r w:rsidR="00F4612D">
        <w:rPr>
          <w:rFonts w:ascii="メイリオ" w:eastAsia="メイリオ" w:hAnsi="メイリオ" w:cs="ＭＳ 明朝" w:hint="eastAsia"/>
          <w:sz w:val="24"/>
          <w:szCs w:val="24"/>
        </w:rPr>
        <w:t>24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時間制で記入）</w:t>
      </w:r>
    </w:p>
    <w:p w14:paraId="51824287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</w:rPr>
        <w:t>２</w:t>
      </w:r>
      <w:r w:rsidR="00ED13CB">
        <w:rPr>
          <w:rFonts w:ascii="メイリオ" w:eastAsia="メイリオ" w:hAnsi="メイリオ" w:cs="ＭＳ 明朝" w:hint="eastAsia"/>
          <w:sz w:val="24"/>
          <w:szCs w:val="24"/>
        </w:rPr>
        <w:t xml:space="preserve">　</w:t>
      </w:r>
      <w:r w:rsidRPr="00F4612D">
        <w:rPr>
          <w:rFonts w:ascii="メイリオ" w:eastAsia="メイリオ" w:hAnsi="メイリオ" w:cs="ＭＳ 明朝" w:hint="eastAsia"/>
          <w:sz w:val="24"/>
          <w:szCs w:val="24"/>
        </w:rPr>
        <w:t>行事名</w:t>
      </w:r>
      <w:r w:rsidRPr="00F4612D">
        <w:rPr>
          <w:rFonts w:ascii="メイリオ" w:eastAsia="メイリオ" w:hAnsi="メイリオ"/>
          <w:spacing w:val="8"/>
          <w:sz w:val="24"/>
          <w:szCs w:val="24"/>
        </w:rPr>
        <w:t xml:space="preserve">  </w:t>
      </w:r>
    </w:p>
    <w:p w14:paraId="0D3F1BFF" w14:textId="77777777" w:rsidR="00B15349" w:rsidRPr="00F4612D" w:rsidRDefault="00F4612D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u w:val="single"/>
        </w:rPr>
      </w:pPr>
      <w:r>
        <w:rPr>
          <w:rFonts w:ascii="メイリオ" w:eastAsia="メイリオ" w:hAnsi="メイリオ" w:cs="Times New Roman"/>
          <w:sz w:val="24"/>
          <w:szCs w:val="24"/>
        </w:rPr>
        <w:t xml:space="preserve">　　</w:t>
      </w:r>
      <w:r>
        <w:rPr>
          <w:rFonts w:ascii="メイリオ" w:eastAsia="メイリオ" w:hAnsi="メイリオ" w:cs="Times New Roman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>
        <w:rPr>
          <w:rFonts w:ascii="メイリオ" w:eastAsia="メイリオ" w:hAnsi="メイリオ" w:cs="Times New Roman"/>
          <w:sz w:val="24"/>
          <w:szCs w:val="24"/>
        </w:rPr>
        <w:t xml:space="preserve">　</w:t>
      </w:r>
    </w:p>
    <w:p w14:paraId="4921CF24" w14:textId="77777777" w:rsidR="00F4612D" w:rsidRPr="00F4612D" w:rsidRDefault="00F4612D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</w:p>
    <w:p w14:paraId="31147930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３</w:t>
      </w:r>
      <w:r w:rsidR="00ED13CB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場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   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所</w:t>
      </w:r>
    </w:p>
    <w:p w14:paraId="7979E97F" w14:textId="77777777" w:rsidR="00B15349" w:rsidRPr="00F4612D" w:rsidRDefault="00F4612D" w:rsidP="00F4612D">
      <w:pPr>
        <w:spacing w:line="360" w:lineRule="exact"/>
        <w:rPr>
          <w:rFonts w:ascii="メイリオ" w:eastAsia="PMingLiU" w:hAnsi="メイリオ" w:cs="Times New Roman"/>
          <w:sz w:val="24"/>
          <w:szCs w:val="24"/>
          <w:u w:val="single"/>
          <w:lang w:eastAsia="zh-TW"/>
        </w:rPr>
      </w:pPr>
      <w:r>
        <w:rPr>
          <w:rFonts w:ascii="メイリオ" w:eastAsia="メイリオ" w:hAnsi="メイリオ" w:cs="Times New Roman"/>
          <w:sz w:val="24"/>
          <w:szCs w:val="24"/>
          <w:lang w:eastAsia="zh-TW"/>
        </w:rPr>
        <w:t xml:space="preserve">　　</w:t>
      </w:r>
      <w:r>
        <w:rPr>
          <w:rFonts w:ascii="メイリオ" w:eastAsia="メイリオ" w:hAnsi="メイリオ" w:cs="Times New Roman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54FF9CC7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</w:p>
    <w:p w14:paraId="6D2E7101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４</w:t>
      </w:r>
      <w:r w:rsidR="00ED13CB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 xml:space="preserve">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行事参加人員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</w:t>
      </w:r>
      <w:r w:rsidRP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   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u w:val="single"/>
          <w:lang w:eastAsia="zh-TW"/>
        </w:rPr>
        <w:t>名</w:t>
      </w:r>
    </w:p>
    <w:p w14:paraId="29B23717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</w:p>
    <w:p w14:paraId="34F82D6C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５</w:t>
      </w:r>
      <w:r w:rsidR="00ED13CB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　</w:t>
      </w:r>
      <w:r w:rsidRPr="00F4612D">
        <w:rPr>
          <w:rFonts w:ascii="メイリオ" w:eastAsia="メイリオ" w:hAnsi="メイリオ" w:cs="ＭＳ 明朝" w:hint="eastAsia"/>
          <w:sz w:val="24"/>
          <w:szCs w:val="24"/>
          <w:lang w:eastAsia="zh-TW"/>
        </w:rPr>
        <w:t>参加予定団員</w:t>
      </w:r>
      <w:r w:rsidRPr="00F4612D">
        <w:rPr>
          <w:rFonts w:ascii="メイリオ" w:eastAsia="メイリオ" w:hAnsi="メイリオ"/>
          <w:spacing w:val="8"/>
          <w:sz w:val="24"/>
          <w:szCs w:val="24"/>
          <w:lang w:eastAsia="zh-TW"/>
        </w:rPr>
        <w:t xml:space="preserve"> </w:t>
      </w:r>
      <w:r w:rsidRPr="00F4612D">
        <w:rPr>
          <w:rFonts w:ascii="メイリオ" w:eastAsia="メイリオ" w:hAnsi="メイリオ"/>
          <w:spacing w:val="8"/>
          <w:sz w:val="24"/>
          <w:szCs w:val="24"/>
          <w:u w:val="single"/>
          <w:lang w:eastAsia="zh-TW"/>
        </w:rPr>
        <w:t xml:space="preserve">           </w:t>
      </w:r>
      <w:r w:rsidRPr="00F4612D">
        <w:rPr>
          <w:rFonts w:ascii="メイリオ" w:eastAsia="メイリオ" w:hAnsi="メイリオ" w:cs="ＭＳ 明朝" w:hint="eastAsia"/>
          <w:sz w:val="24"/>
          <w:szCs w:val="24"/>
          <w:u w:val="single"/>
          <w:lang w:eastAsia="zh-TW"/>
        </w:rPr>
        <w:t>名</w:t>
      </w:r>
    </w:p>
    <w:p w14:paraId="2FF34753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  <w:lang w:eastAsia="zh-TW"/>
        </w:rPr>
      </w:pPr>
      <w:r w:rsidRPr="00F4612D">
        <w:rPr>
          <w:rFonts w:ascii="メイリオ" w:eastAsia="メイリオ" w:hAnsi="メイリオ" w:cs="Times New Roman"/>
          <w:sz w:val="24"/>
          <w:szCs w:val="24"/>
          <w:lang w:eastAsia="zh-TW"/>
        </w:rPr>
        <w:br w:type="page"/>
      </w:r>
    </w:p>
    <w:tbl>
      <w:tblPr>
        <w:tblW w:w="9214" w:type="dxa"/>
        <w:tblInd w:w="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14"/>
      </w:tblGrid>
      <w:tr w:rsidR="00B15349" w:rsidRPr="00F4612D" w14:paraId="17D5D1FF" w14:textId="77777777">
        <w:trPr>
          <w:cantSplit/>
          <w:trHeight w:hRule="exact" w:val="811"/>
        </w:trPr>
        <w:tc>
          <w:tcPr>
            <w:tcW w:w="921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0412BF" w14:textId="77777777" w:rsidR="00B15349" w:rsidRPr="00F4612D" w:rsidRDefault="00F4612D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/>
                <w:spacing w:val="6"/>
                <w:sz w:val="24"/>
                <w:szCs w:val="24"/>
                <w:lang w:eastAsia="zh-TW"/>
              </w:rPr>
              <w:lastRenderedPageBreak/>
              <w:t>６</w:t>
            </w:r>
            <w:r w:rsidR="00B15349" w:rsidRPr="00F4612D">
              <w:rPr>
                <w:rFonts w:ascii="メイリオ" w:eastAsia="メイリオ" w:hAnsi="メイリオ"/>
                <w:spacing w:val="6"/>
                <w:sz w:val="24"/>
                <w:szCs w:val="24"/>
                <w:lang w:eastAsia="zh-TW"/>
              </w:rPr>
              <w:t xml:space="preserve">  </w:t>
            </w:r>
            <w:r w:rsidR="00B15349" w:rsidRPr="00F4612D">
              <w:rPr>
                <w:rFonts w:ascii="メイリオ" w:eastAsia="メイリオ" w:hAnsi="メイリオ" w:cs="ＭＳ 明朝" w:hint="eastAsia"/>
                <w:spacing w:val="13"/>
                <w:sz w:val="24"/>
                <w:szCs w:val="24"/>
                <w:lang w:eastAsia="zh-TW"/>
              </w:rPr>
              <w:t>警</w:t>
            </w:r>
            <w:r w:rsidR="00B15349" w:rsidRPr="00F4612D">
              <w:rPr>
                <w:rFonts w:ascii="メイリオ" w:eastAsia="メイリオ" w:hAnsi="メイリオ"/>
                <w:spacing w:val="6"/>
                <w:sz w:val="24"/>
                <w:szCs w:val="24"/>
                <w:lang w:eastAsia="zh-TW"/>
              </w:rPr>
              <w:t xml:space="preserve">    </w:t>
            </w:r>
            <w:r w:rsidR="00B15349" w:rsidRPr="00F4612D">
              <w:rPr>
                <w:rFonts w:ascii="メイリオ" w:eastAsia="メイリオ" w:hAnsi="メイリオ" w:cs="ＭＳ 明朝" w:hint="eastAsia"/>
                <w:spacing w:val="13"/>
                <w:sz w:val="24"/>
                <w:szCs w:val="24"/>
                <w:lang w:eastAsia="zh-TW"/>
              </w:rPr>
              <w:t>備</w:t>
            </w:r>
          </w:p>
          <w:p w14:paraId="6E4FE9D3" w14:textId="77777777" w:rsidR="00B15349" w:rsidRPr="00F4612D" w:rsidRDefault="00F4612D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/>
                <w:spacing w:val="6"/>
                <w:sz w:val="24"/>
                <w:szCs w:val="24"/>
                <w:lang w:eastAsia="zh-TW"/>
              </w:rPr>
              <w:t>（１）</w:t>
            </w:r>
            <w:r w:rsidR="00B15349" w:rsidRPr="00F4612D">
              <w:rPr>
                <w:rFonts w:ascii="メイリオ" w:eastAsia="メイリオ" w:hAnsi="メイリオ" w:cs="ＭＳ 明朝" w:hint="eastAsia"/>
                <w:spacing w:val="13"/>
                <w:sz w:val="24"/>
                <w:szCs w:val="24"/>
                <w:lang w:eastAsia="zh-TW"/>
              </w:rPr>
              <w:t>警備内容</w:t>
            </w:r>
          </w:p>
          <w:p w14:paraId="0ACA2596" w14:textId="77777777" w:rsidR="00B15349" w:rsidRPr="00F4612D" w:rsidRDefault="00F4612D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</w:t>
            </w:r>
          </w:p>
          <w:p w14:paraId="0810AE8F" w14:textId="77777777" w:rsidR="00B15349" w:rsidRPr="00F4612D" w:rsidRDefault="00F4612D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</w:t>
            </w:r>
          </w:p>
          <w:p w14:paraId="030546DF" w14:textId="77777777" w:rsidR="00B15349" w:rsidRPr="00F4612D" w:rsidRDefault="00F4612D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</w:t>
            </w:r>
          </w:p>
          <w:p w14:paraId="7C7C7ED9" w14:textId="77777777" w:rsidR="00B15349" w:rsidRPr="00F4612D" w:rsidRDefault="00F4612D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メイリオ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</w:t>
            </w:r>
          </w:p>
          <w:p w14:paraId="4F1B409F" w14:textId="77777777" w:rsidR="00B15349" w:rsidRDefault="00F4612D" w:rsidP="00F4612D">
            <w:pPr>
              <w:spacing w:line="360" w:lineRule="exact"/>
              <w:rPr>
                <w:rFonts w:ascii="メイリオ" w:eastAsia="PMingLiU" w:hAnsi="メイリオ" w:cs="ＭＳ 明朝"/>
                <w:spacing w:val="13"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ＭＳ 明朝" w:hint="eastAsia"/>
                <w:spacing w:val="13"/>
                <w:sz w:val="24"/>
                <w:szCs w:val="24"/>
                <w:lang w:eastAsia="zh-TW"/>
              </w:rPr>
              <w:t>（２）</w:t>
            </w:r>
            <w:r w:rsidR="00B15349" w:rsidRPr="00F4612D">
              <w:rPr>
                <w:rFonts w:ascii="メイリオ" w:eastAsia="メイリオ" w:hAnsi="メイリオ" w:cs="ＭＳ 明朝" w:hint="eastAsia"/>
                <w:spacing w:val="13"/>
                <w:sz w:val="24"/>
                <w:szCs w:val="24"/>
                <w:lang w:eastAsia="zh-TW"/>
              </w:rPr>
              <w:t>警備計画</w:t>
            </w:r>
          </w:p>
          <w:p w14:paraId="638AF2FE" w14:textId="77777777" w:rsidR="00F4612D" w:rsidRDefault="00F4612D" w:rsidP="00F4612D">
            <w:pPr>
              <w:spacing w:line="360" w:lineRule="exact"/>
              <w:rPr>
                <w:rFonts w:ascii="メイリオ" w:eastAsia="PMingLiU" w:hAnsi="メイリオ" w:cs="ＭＳ 明朝"/>
                <w:spacing w:val="13"/>
                <w:sz w:val="24"/>
                <w:szCs w:val="24"/>
                <w:u w:val="single"/>
                <w:lang w:eastAsia="zh-TW"/>
              </w:rPr>
            </w:pPr>
            <w:r>
              <w:rPr>
                <w:rFonts w:ascii="メイリオ" w:eastAsia="PMingLiU" w:hAnsi="メイリオ" w:cs="ＭＳ 明朝"/>
                <w:spacing w:val="13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PMingLiU" w:hAnsi="メイリオ" w:cs="ＭＳ 明朝"/>
                <w:spacing w:val="13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</w:t>
            </w:r>
          </w:p>
          <w:p w14:paraId="6498F54E" w14:textId="77777777" w:rsidR="00F4612D" w:rsidRPr="00F4612D" w:rsidRDefault="00F4612D" w:rsidP="00F4612D">
            <w:pPr>
              <w:spacing w:line="360" w:lineRule="exact"/>
              <w:rPr>
                <w:rFonts w:ascii="メイリオ" w:eastAsia="PMingLiU" w:hAnsi="メイリオ" w:cs="Times New Roman"/>
                <w:sz w:val="24"/>
                <w:szCs w:val="24"/>
                <w:u w:val="single"/>
                <w:lang w:eastAsia="zh-TW"/>
              </w:rPr>
            </w:pPr>
            <w:r w:rsidRPr="00F4612D">
              <w:rPr>
                <w:rFonts w:ascii="メイリオ" w:eastAsia="PMingLiU" w:hAnsi="メイリオ" w:cs="ＭＳ 明朝"/>
                <w:spacing w:val="13"/>
                <w:sz w:val="24"/>
                <w:szCs w:val="24"/>
                <w:lang w:eastAsia="zh-TW"/>
              </w:rPr>
              <w:t xml:space="preserve">　　</w:t>
            </w:r>
            <w:r w:rsidRPr="00F4612D">
              <w:rPr>
                <w:rFonts w:ascii="メイリオ" w:eastAsia="PMingLiU" w:hAnsi="メイリオ" w:cs="ＭＳ 明朝"/>
                <w:spacing w:val="13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</w:t>
            </w:r>
            <w:r w:rsidRPr="00F4612D">
              <w:rPr>
                <w:rFonts w:ascii="メイリオ" w:eastAsia="PMingLiU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>
              <w:rPr>
                <w:rFonts w:ascii="メイリオ" w:eastAsia="PMingLiU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4612D">
              <w:rPr>
                <w:rFonts w:ascii="メイリオ" w:eastAsia="PMingLiU" w:hAnsi="メイリオ" w:cs="Times New Roman"/>
                <w:sz w:val="24"/>
                <w:szCs w:val="24"/>
                <w:lang w:eastAsia="zh-TW"/>
              </w:rPr>
              <w:t xml:space="preserve">　</w:t>
            </w:r>
          </w:p>
          <w:p w14:paraId="5B0794EA" w14:textId="77777777" w:rsidR="00F4612D" w:rsidRDefault="00F4612D" w:rsidP="00F4612D">
            <w:pPr>
              <w:spacing w:line="360" w:lineRule="exact"/>
              <w:rPr>
                <w:rFonts w:ascii="メイリオ" w:eastAsia="PMingLiU" w:hAnsi="メイリオ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メイリオ" w:eastAsia="PMingLiU" w:hAnsi="メイリオ" w:cs="Times New Roman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PMingLiU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</w:t>
            </w:r>
          </w:p>
          <w:p w14:paraId="4CE8BE35" w14:textId="77777777" w:rsidR="00F4612D" w:rsidRPr="00F4612D" w:rsidRDefault="00F4612D" w:rsidP="00F4612D">
            <w:pPr>
              <w:spacing w:line="360" w:lineRule="exact"/>
              <w:rPr>
                <w:rFonts w:ascii="メイリオ" w:eastAsia="PMingLiU" w:hAnsi="メイリオ" w:cs="Times New Roman"/>
                <w:sz w:val="24"/>
                <w:szCs w:val="24"/>
                <w:lang w:eastAsia="zh-TW"/>
              </w:rPr>
            </w:pPr>
            <w:r w:rsidRPr="00F4612D">
              <w:rPr>
                <w:rFonts w:ascii="メイリオ" w:eastAsia="PMingLiU" w:hAnsi="メイリオ" w:cs="Times New Roman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メイリオ" w:eastAsia="PMingLiU" w:hAnsi="メイリオ" w:cs="Times New Roman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　</w:t>
            </w:r>
            <w:r w:rsidRPr="00F4612D">
              <w:rPr>
                <w:rFonts w:ascii="メイリオ" w:eastAsia="PMingLiU" w:hAnsi="メイリオ" w:cs="Times New Roman"/>
                <w:sz w:val="24"/>
                <w:szCs w:val="24"/>
                <w:lang w:eastAsia="zh-TW"/>
              </w:rPr>
              <w:t xml:space="preserve">　　　　　　　　　　　　　　　　　　　　　　　　　　　　　　　　　　　　　　</w:t>
            </w:r>
          </w:p>
        </w:tc>
      </w:tr>
      <w:tr w:rsidR="00B15349" w:rsidRPr="00F4612D" w14:paraId="0C496769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0E5D5D8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5B8ECF38" w14:textId="77777777">
        <w:trPr>
          <w:cantSplit/>
          <w:trHeight w:val="4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710D380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5F45C377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0B0875D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5005E589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2688D6A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77029DD2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D43A44C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13F6E894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A6D738E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3329573D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2452F04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4DCDB06D" w14:textId="77777777">
        <w:trPr>
          <w:cantSplit/>
          <w:trHeight w:hRule="exact" w:val="811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4048E23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0D03C7A3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6F62C06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74EFFAD9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50E6971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3F89380D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5775F21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18643691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E381402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03A5359B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78E2819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2BC7CBFF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4062BB6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634E3515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AE9B840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11FA7A21" w14:textId="77777777">
        <w:trPr>
          <w:cantSplit/>
          <w:trHeight w:hRule="exact" w:val="30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A574B8F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  <w:lang w:eastAsia="zh-TW"/>
              </w:rPr>
            </w:pPr>
          </w:p>
        </w:tc>
      </w:tr>
      <w:tr w:rsidR="00B15349" w:rsidRPr="00F4612D" w14:paraId="4C7CBB47" w14:textId="77777777">
        <w:trPr>
          <w:cantSplit/>
          <w:trHeight w:hRule="exact" w:val="712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512BFAE9" w14:textId="77777777" w:rsidR="00B15349" w:rsidRPr="00F4612D" w:rsidRDefault="00FB2EF3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F4612D">
              <w:rPr>
                <w:rFonts w:ascii="メイリオ" w:eastAsia="メイリオ" w:hAnsi="メイリオ" w:cs="Times New Roman"/>
                <w:noProof/>
                <w:spacing w:val="6"/>
                <w:sz w:val="24"/>
                <w:szCs w:val="24"/>
              </w:rPr>
              <w:drawing>
                <wp:anchor distT="0" distB="0" distL="114300" distR="114300" simplePos="0" relativeHeight="251700736" behindDoc="1" locked="0" layoutInCell="1" allowOverlap="1" wp14:anchorId="15FDDE70" wp14:editId="474B1D7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101600</wp:posOffset>
                  </wp:positionV>
                  <wp:extent cx="523875" cy="1152525"/>
                  <wp:effectExtent l="0" t="0" r="9525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5349" w:rsidRPr="00F4612D">
              <w:rPr>
                <w:rFonts w:ascii="メイリオ" w:eastAsia="メイリオ" w:hAnsi="メイリオ"/>
                <w:spacing w:val="6"/>
                <w:sz w:val="24"/>
                <w:szCs w:val="24"/>
                <w:lang w:eastAsia="zh-TW"/>
              </w:rPr>
              <w:t xml:space="preserve">  </w:t>
            </w:r>
            <w:r w:rsidR="00B15349" w:rsidRPr="00F4612D">
              <w:rPr>
                <w:rFonts w:ascii="メイリオ" w:eastAsia="メイリオ" w:hAnsi="メイリオ" w:cs="ＭＳ 明朝" w:hint="eastAsia"/>
                <w:spacing w:val="13"/>
                <w:sz w:val="24"/>
                <w:szCs w:val="24"/>
              </w:rPr>
              <w:t>警備計画図（付近見取図に配置人員の場所を記入する。）</w:t>
            </w:r>
          </w:p>
          <w:p w14:paraId="1F459BF5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  <w:r w:rsidRPr="00F4612D">
              <w:rPr>
                <w:rFonts w:ascii="メイリオ" w:eastAsia="メイリオ" w:hAnsi="メイリオ"/>
                <w:spacing w:val="6"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B15349" w:rsidRPr="00F4612D" w14:paraId="1910EAD4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8297240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54BC69F9" w14:textId="77777777">
        <w:trPr>
          <w:cantSplit/>
          <w:trHeight w:hRule="exact" w:val="257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90D77DF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658E18F6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B3A45A1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6E73BDED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7608FA7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5AB37795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94A1924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2FD7D358" w14:textId="77777777">
        <w:trPr>
          <w:cantSplit/>
          <w:trHeight w:hRule="exact" w:val="257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1FF727C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216FD233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5D397B6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733173B7" w14:textId="77777777">
        <w:trPr>
          <w:cantSplit/>
          <w:trHeight w:hRule="exact" w:val="210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9DFA107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360F1AFC" w14:textId="77777777">
        <w:trPr>
          <w:cantSplit/>
          <w:trHeight w:hRule="exact" w:val="9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B311C14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  <w:tr w:rsidR="00B15349" w:rsidRPr="00F4612D" w14:paraId="7CDA4625" w14:textId="77777777">
        <w:trPr>
          <w:cantSplit/>
          <w:trHeight w:hRule="exact" w:val="6649"/>
        </w:trPr>
        <w:tc>
          <w:tcPr>
            <w:tcW w:w="921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B08B7" w14:textId="77777777" w:rsidR="00B15349" w:rsidRPr="00F4612D" w:rsidRDefault="00B15349" w:rsidP="00F4612D">
            <w:pPr>
              <w:spacing w:line="360" w:lineRule="exact"/>
              <w:rPr>
                <w:rFonts w:ascii="メイリオ" w:eastAsia="メイリオ" w:hAnsi="メイリオ" w:cs="Times New Roman"/>
                <w:sz w:val="24"/>
                <w:szCs w:val="24"/>
              </w:rPr>
            </w:pPr>
          </w:p>
        </w:tc>
      </w:tr>
    </w:tbl>
    <w:p w14:paraId="5CC1E869" w14:textId="77777777" w:rsidR="00B15349" w:rsidRPr="00F4612D" w:rsidRDefault="00B15349" w:rsidP="00F4612D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</w:p>
    <w:sectPr w:rsidR="00B15349" w:rsidRPr="00F46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587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E031" w14:textId="77777777" w:rsidR="000D1843" w:rsidRDefault="000D1843" w:rsidP="00905278">
      <w:r>
        <w:separator/>
      </w:r>
    </w:p>
  </w:endnote>
  <w:endnote w:type="continuationSeparator" w:id="0">
    <w:p w14:paraId="32821349" w14:textId="77777777" w:rsidR="000D1843" w:rsidRDefault="000D1843" w:rsidP="009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8839" w14:textId="77777777" w:rsidR="00905278" w:rsidRDefault="009052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0148" w14:textId="77777777" w:rsidR="00905278" w:rsidRDefault="009052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DED0" w14:textId="77777777" w:rsidR="00905278" w:rsidRDefault="00905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5526" w14:textId="77777777" w:rsidR="000D1843" w:rsidRDefault="000D1843" w:rsidP="00905278">
      <w:r>
        <w:separator/>
      </w:r>
    </w:p>
  </w:footnote>
  <w:footnote w:type="continuationSeparator" w:id="0">
    <w:p w14:paraId="336E482E" w14:textId="77777777" w:rsidR="000D1843" w:rsidRDefault="000D1843" w:rsidP="0090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E425" w14:textId="77777777" w:rsidR="00905278" w:rsidRDefault="009052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2B5C" w14:textId="77777777" w:rsidR="00905278" w:rsidRDefault="009052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F059" w14:textId="77777777" w:rsidR="00905278" w:rsidRDefault="009052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16"/>
    <w:rsid w:val="00080B5B"/>
    <w:rsid w:val="000D1843"/>
    <w:rsid w:val="001130B7"/>
    <w:rsid w:val="003A6DA5"/>
    <w:rsid w:val="003E25D0"/>
    <w:rsid w:val="00683912"/>
    <w:rsid w:val="00683C4D"/>
    <w:rsid w:val="006C6E2D"/>
    <w:rsid w:val="007D6216"/>
    <w:rsid w:val="00802F00"/>
    <w:rsid w:val="00905278"/>
    <w:rsid w:val="009645A7"/>
    <w:rsid w:val="00B15349"/>
    <w:rsid w:val="00ED13CB"/>
    <w:rsid w:val="00F34012"/>
    <w:rsid w:val="00F4612D"/>
    <w:rsid w:val="00F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4E33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 w:hAnsi="ＭＳ 明朝" w:cs="ＭＳ 明朝"/>
      <w:spacing w:val="1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05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5278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905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5278"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34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4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webSettings" Target="web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jpeg" />
  <Relationship Id="rId11" Type="http://schemas.openxmlformats.org/officeDocument/2006/relationships/header" Target="header3.xml" />
  <Relationship Id="rId5" Type="http://schemas.openxmlformats.org/officeDocument/2006/relationships/endnotes" Target="endnotes.xml" />
  <Relationship Id="rId10" Type="http://schemas.openxmlformats.org/officeDocument/2006/relationships/footer" Target="footer2.xml" />
  <Relationship Id="rId4" Type="http://schemas.openxmlformats.org/officeDocument/2006/relationships/footnotes" Target="footnote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2017-02-21T08:55:00Z</dcterms:created>
  <dcterms:modified xsi:type="dcterms:W3CDTF">2023-12-07T05:55:00Z</dcterms:modified>
</cp:coreProperties>
</file>