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7125" w14:textId="50969033" w:rsidR="00990C41" w:rsidRPr="0030639D" w:rsidRDefault="00990C41" w:rsidP="00E610B0">
      <w:pPr>
        <w:spacing w:line="360" w:lineRule="exact"/>
        <w:rPr>
          <w:rFonts w:ascii="メイリオ" w:eastAsia="メイリオ" w:hAnsi="メイリオ" w:cs="メイリオ"/>
          <w:b/>
          <w:color w:val="000000" w:themeColor="text1"/>
          <w:kern w:val="0"/>
          <w:sz w:val="32"/>
          <w:szCs w:val="32"/>
          <w:u w:val="single"/>
        </w:rPr>
      </w:pPr>
      <w:r w:rsidRPr="00667F94"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  <w:t xml:space="preserve">０　</w:t>
      </w:r>
      <w:r w:rsidRPr="00667F94">
        <w:rPr>
          <w:rFonts w:ascii="メイリオ" w:eastAsia="メイリオ" w:hAnsi="メイリオ" w:cs="メイリオ"/>
          <w:b/>
          <w:color w:val="000000" w:themeColor="text1"/>
          <w:kern w:val="0"/>
          <w:sz w:val="32"/>
          <w:szCs w:val="32"/>
          <w:u w:val="single"/>
        </w:rPr>
        <w:t>令和</w:t>
      </w:r>
      <w:r w:rsidR="00135D43">
        <w:rPr>
          <w:rFonts w:ascii="メイリオ" w:eastAsia="メイリオ" w:hAnsi="メイリオ" w:cs="メイリオ" w:hint="eastAsia"/>
          <w:b/>
          <w:color w:val="000000" w:themeColor="text1"/>
          <w:kern w:val="0"/>
          <w:sz w:val="32"/>
          <w:szCs w:val="32"/>
          <w:u w:val="single"/>
        </w:rPr>
        <w:t>８</w:t>
      </w:r>
      <w:r w:rsidRPr="00667F94">
        <w:rPr>
          <w:rFonts w:ascii="メイリオ" w:eastAsia="メイリオ" w:hAnsi="メイリオ" w:cs="メイリオ"/>
          <w:b/>
          <w:color w:val="000000" w:themeColor="text1"/>
          <w:kern w:val="0"/>
          <w:sz w:val="32"/>
          <w:szCs w:val="32"/>
          <w:u w:val="single"/>
        </w:rPr>
        <w:t>年度</w:t>
      </w:r>
      <w:r w:rsidR="00E610B0" w:rsidRPr="00667F94">
        <w:rPr>
          <w:rFonts w:ascii="メイリオ" w:eastAsia="メイリオ" w:hAnsi="メイリオ" w:cs="メイリオ" w:hint="eastAsia"/>
          <w:b/>
          <w:color w:val="000000" w:themeColor="text1"/>
          <w:kern w:val="0"/>
          <w:sz w:val="32"/>
          <w:szCs w:val="32"/>
          <w:u w:val="single"/>
        </w:rPr>
        <w:t xml:space="preserve"> </w:t>
      </w:r>
      <w:r w:rsidR="0030639D">
        <w:rPr>
          <w:rFonts w:ascii="メイリオ" w:eastAsia="メイリオ" w:hAnsi="メイリオ" w:cs="メイリオ" w:hint="eastAsia"/>
          <w:b/>
          <w:color w:val="000000" w:themeColor="text1"/>
          <w:kern w:val="0"/>
          <w:sz w:val="32"/>
          <w:szCs w:val="32"/>
          <w:u w:val="single"/>
        </w:rPr>
        <w:t>春</w:t>
      </w:r>
      <w:r w:rsidR="00E610B0" w:rsidRPr="00667F94">
        <w:rPr>
          <w:rFonts w:ascii="メイリオ" w:eastAsia="メイリオ" w:hAnsi="メイリオ" w:cs="メイリオ" w:hint="eastAsia"/>
          <w:b/>
          <w:color w:val="000000" w:themeColor="text1"/>
          <w:kern w:val="0"/>
          <w:sz w:val="32"/>
          <w:szCs w:val="32"/>
          <w:u w:val="single"/>
        </w:rPr>
        <w:t xml:space="preserve"> </w:t>
      </w:r>
      <w:r w:rsidRPr="00667F94">
        <w:rPr>
          <w:rFonts w:ascii="メイリオ" w:eastAsia="メイリオ" w:hAnsi="メイリオ" w:cs="メイリオ"/>
          <w:b/>
          <w:color w:val="000000" w:themeColor="text1"/>
          <w:kern w:val="0"/>
          <w:sz w:val="32"/>
          <w:szCs w:val="32"/>
          <w:u w:val="single"/>
        </w:rPr>
        <w:t>の</w:t>
      </w:r>
      <w:r w:rsidR="003675F4" w:rsidRPr="00667F94">
        <w:rPr>
          <w:rFonts w:ascii="メイリオ" w:eastAsia="メイリオ" w:hAnsi="メイリオ" w:cs="メイリオ" w:hint="eastAsia"/>
          <w:b/>
          <w:color w:val="000000" w:themeColor="text1"/>
          <w:kern w:val="0"/>
          <w:sz w:val="32"/>
          <w:szCs w:val="32"/>
          <w:u w:val="single"/>
        </w:rPr>
        <w:t>注意点</w:t>
      </w:r>
    </w:p>
    <w:p w14:paraId="22BC59DB" w14:textId="77777777" w:rsidR="00990C41" w:rsidRPr="00E610B0" w:rsidRDefault="00990C41" w:rsidP="00742453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</w:p>
    <w:p w14:paraId="3A99DF80" w14:textId="481DEC4A" w:rsidR="00B71D80" w:rsidRPr="00667F94" w:rsidRDefault="00E610B0" w:rsidP="00B71D80">
      <w:pPr>
        <w:spacing w:line="360" w:lineRule="exac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667F94">
        <w:rPr>
          <w:rFonts w:ascii="メイリオ" w:eastAsia="メイリオ" w:hAnsi="メイリオ" w:cs="メイリオ"/>
          <w:b/>
          <w:kern w:val="0"/>
          <w:sz w:val="28"/>
          <w:szCs w:val="28"/>
        </w:rPr>
        <w:t>（</w:t>
      </w:r>
      <w:r w:rsidRPr="00667F9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１</w:t>
      </w:r>
      <w:r w:rsidRPr="00667F94">
        <w:rPr>
          <w:rFonts w:ascii="メイリオ" w:eastAsia="メイリオ" w:hAnsi="メイリオ" w:cs="メイリオ"/>
          <w:b/>
          <w:kern w:val="0"/>
          <w:sz w:val="28"/>
          <w:szCs w:val="28"/>
        </w:rPr>
        <w:t>）</w:t>
      </w:r>
      <w:r w:rsidR="00B71D80" w:rsidRPr="00667F9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渡刈クリーンセンターの令和</w:t>
      </w:r>
      <w:r w:rsidR="008B17A3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８</w:t>
      </w:r>
      <w:r w:rsidR="00B71D80" w:rsidRPr="00667F9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年度特別開場日</w:t>
      </w:r>
    </w:p>
    <w:p w14:paraId="2BC54FED" w14:textId="1DC0635F" w:rsidR="00B71D80" w:rsidRDefault="00B71D80" w:rsidP="00B71D80">
      <w:pPr>
        <w:spacing w:line="36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B71D80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</w:t>
      </w:r>
      <w:r w:rsidR="004A073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　</w:t>
      </w:r>
      <w:r w:rsidR="00D67F53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>春</w:t>
      </w:r>
      <w:r w:rsidRPr="00B71D80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>：</w:t>
      </w:r>
      <w:r w:rsidR="00D67F53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>６</w:t>
      </w:r>
      <w:r w:rsidRPr="00B71D80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>月</w:t>
      </w:r>
      <w:r w:rsidR="00135D43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>１４</w:t>
      </w:r>
      <w:r w:rsidRPr="00B71D80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 xml:space="preserve">日（日）　</w:t>
      </w:r>
      <w:r w:rsidR="00135D43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>１０</w:t>
      </w:r>
      <w:r w:rsidRPr="00B71D80">
        <w:rPr>
          <w:rFonts w:ascii="メイリオ" w:eastAsia="メイリオ" w:hAnsi="メイリオ" w:cs="メイリオ" w:hint="eastAsia"/>
          <w:bCs/>
          <w:kern w:val="0"/>
          <w:sz w:val="24"/>
          <w:szCs w:val="24"/>
          <w:bdr w:val="single" w:sz="4" w:space="0" w:color="auto"/>
        </w:rPr>
        <w:t>時～１６時（１２時～１３時を除く）</w:t>
      </w:r>
    </w:p>
    <w:p w14:paraId="3C9F72CA" w14:textId="48FE582B" w:rsidR="00B71D80" w:rsidRPr="00B71D80" w:rsidRDefault="00B71D80" w:rsidP="00FB382D">
      <w:pPr>
        <w:spacing w:line="360" w:lineRule="exact"/>
        <w:ind w:leftChars="220" w:left="462" w:rightChars="202" w:right="424" w:firstLine="247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特別開場日に</w:t>
      </w:r>
      <w:r w:rsidR="00366217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環境美化活動を</w:t>
      </w: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実施する場合でも、業者による廃棄物収集日は</w:t>
      </w:r>
      <w:r w:rsidR="00366217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翌日以降</w:t>
      </w: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となることがあります。収集日程は、担当業者と調整してください。</w:t>
      </w:r>
    </w:p>
    <w:p w14:paraId="2F536EF1" w14:textId="377BC1A8" w:rsidR="00E610B0" w:rsidRDefault="00E610B0" w:rsidP="002D6CC1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</w:t>
      </w:r>
    </w:p>
    <w:p w14:paraId="21C12B71" w14:textId="77777777" w:rsidR="00287AB9" w:rsidRPr="00E610B0" w:rsidRDefault="00287AB9" w:rsidP="002D6CC1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</w:p>
    <w:p w14:paraId="4AEE565F" w14:textId="49AC3AE6" w:rsidR="00E610B0" w:rsidRPr="00667F94" w:rsidRDefault="00990C41" w:rsidP="00287AB9">
      <w:pPr>
        <w:spacing w:line="360" w:lineRule="exact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667F94">
        <w:rPr>
          <w:rFonts w:ascii="メイリオ" w:eastAsia="メイリオ" w:hAnsi="メイリオ" w:cs="メイリオ"/>
          <w:b/>
          <w:kern w:val="0"/>
          <w:sz w:val="28"/>
          <w:szCs w:val="28"/>
        </w:rPr>
        <w:t>（</w:t>
      </w:r>
      <w:r w:rsidR="00E610B0" w:rsidRPr="00667F9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２</w:t>
      </w:r>
      <w:r w:rsidRPr="00667F94">
        <w:rPr>
          <w:rFonts w:ascii="メイリオ" w:eastAsia="メイリオ" w:hAnsi="メイリオ" w:cs="メイリオ"/>
          <w:b/>
          <w:kern w:val="0"/>
          <w:sz w:val="28"/>
          <w:szCs w:val="28"/>
        </w:rPr>
        <w:t>）</w:t>
      </w:r>
      <w:r w:rsidR="00287AB9" w:rsidRPr="00287AB9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業者へ依頼していない</w:t>
      </w:r>
      <w:r w:rsidR="00287AB9" w:rsidRPr="00021913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（区長等が持ち込む）自治区の</w:t>
      </w:r>
      <w:r w:rsidR="00E610B0" w:rsidRPr="00021913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廃棄物</w:t>
      </w:r>
      <w:r w:rsidR="00E610B0" w:rsidRPr="00667F9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搬入先</w:t>
      </w:r>
    </w:p>
    <w:tbl>
      <w:tblPr>
        <w:tblStyle w:val="ab"/>
        <w:tblW w:w="9214" w:type="dxa"/>
        <w:tblInd w:w="562" w:type="dxa"/>
        <w:tblLook w:val="04A0" w:firstRow="1" w:lastRow="0" w:firstColumn="1" w:lastColumn="0" w:noHBand="0" w:noVBand="1"/>
      </w:tblPr>
      <w:tblGrid>
        <w:gridCol w:w="1985"/>
        <w:gridCol w:w="3685"/>
        <w:gridCol w:w="3544"/>
      </w:tblGrid>
      <w:tr w:rsidR="004A0731" w:rsidRPr="00E610B0" w14:paraId="54A6860E" w14:textId="77777777" w:rsidTr="004A0731">
        <w:trPr>
          <w:trHeight w:val="578"/>
        </w:trPr>
        <w:tc>
          <w:tcPr>
            <w:tcW w:w="1985" w:type="dxa"/>
            <w:shd w:val="clear" w:color="auto" w:fill="FFFF00"/>
            <w:vAlign w:val="center"/>
          </w:tcPr>
          <w:p w14:paraId="1F7BD479" w14:textId="77777777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廃棄物の</w:t>
            </w: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種類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6C92DC34" w14:textId="77777777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特別開場日</w:t>
            </w: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  <w:u w:val="wave"/>
              </w:rPr>
              <w:t>以外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5916A436" w14:textId="710245E2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特別開場日（</w:t>
            </w:r>
            <w:r w:rsidR="00D67F53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６</w:t>
            </w: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月</w:t>
            </w:r>
            <w:r w:rsidR="006D3E19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１４</w:t>
            </w: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日</w:t>
            </w: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（日））</w:t>
            </w:r>
          </w:p>
        </w:tc>
      </w:tr>
      <w:tr w:rsidR="00667F94" w:rsidRPr="00E610B0" w14:paraId="7EC5A263" w14:textId="77777777" w:rsidTr="004A0731">
        <w:trPr>
          <w:trHeight w:val="672"/>
        </w:trPr>
        <w:tc>
          <w:tcPr>
            <w:tcW w:w="1985" w:type="dxa"/>
            <w:vAlign w:val="center"/>
          </w:tcPr>
          <w:p w14:paraId="1371AA25" w14:textId="77777777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刈草</w:t>
            </w:r>
          </w:p>
        </w:tc>
        <w:tc>
          <w:tcPr>
            <w:tcW w:w="3685" w:type="dxa"/>
            <w:vMerge w:val="restart"/>
            <w:vAlign w:val="center"/>
          </w:tcPr>
          <w:p w14:paraId="0A9905DE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 w:rsidRPr="00E610B0"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  <w:t>・緑のリサイクルセンター</w:t>
            </w:r>
          </w:p>
          <w:p w14:paraId="084E224B" w14:textId="77777777" w:rsid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・渡刈クリーンセンター</w:t>
            </w:r>
          </w:p>
          <w:p w14:paraId="35A41D52" w14:textId="77777777" w:rsid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※可能な限り、緑のリサイクル</w:t>
            </w:r>
          </w:p>
          <w:p w14:paraId="333F8593" w14:textId="74993C1D" w:rsidR="00667F94" w:rsidRPr="00E610B0" w:rsidRDefault="00667F94" w:rsidP="00667F94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センターへお持ちください</w:t>
            </w:r>
          </w:p>
        </w:tc>
        <w:tc>
          <w:tcPr>
            <w:tcW w:w="3544" w:type="dxa"/>
            <w:vMerge w:val="restart"/>
            <w:vAlign w:val="center"/>
          </w:tcPr>
          <w:p w14:paraId="26F421E9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 w:rsidRPr="00E610B0"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  <w:t>・渡刈クリーンセンター</w:t>
            </w:r>
          </w:p>
        </w:tc>
      </w:tr>
      <w:tr w:rsidR="00667F94" w:rsidRPr="00E610B0" w14:paraId="6DAC508F" w14:textId="77777777" w:rsidTr="004A0731">
        <w:trPr>
          <w:trHeight w:val="487"/>
        </w:trPr>
        <w:tc>
          <w:tcPr>
            <w:tcW w:w="1985" w:type="dxa"/>
            <w:vAlign w:val="center"/>
          </w:tcPr>
          <w:p w14:paraId="7EF39963" w14:textId="77777777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せん定した枝</w:t>
            </w:r>
          </w:p>
        </w:tc>
        <w:tc>
          <w:tcPr>
            <w:tcW w:w="3685" w:type="dxa"/>
            <w:vMerge/>
            <w:vAlign w:val="center"/>
          </w:tcPr>
          <w:p w14:paraId="62505AAE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3FB3BED2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</w:p>
        </w:tc>
      </w:tr>
      <w:tr w:rsidR="00667F94" w:rsidRPr="00E610B0" w14:paraId="3103B236" w14:textId="77777777" w:rsidTr="004A0731">
        <w:trPr>
          <w:trHeight w:val="698"/>
        </w:trPr>
        <w:tc>
          <w:tcPr>
            <w:tcW w:w="1985" w:type="dxa"/>
            <w:vAlign w:val="center"/>
          </w:tcPr>
          <w:p w14:paraId="069B68BA" w14:textId="77777777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竹</w:t>
            </w:r>
          </w:p>
        </w:tc>
        <w:tc>
          <w:tcPr>
            <w:tcW w:w="3685" w:type="dxa"/>
            <w:vMerge w:val="restart"/>
            <w:vAlign w:val="center"/>
          </w:tcPr>
          <w:p w14:paraId="1410CE36" w14:textId="77777777" w:rsidR="00667F94" w:rsidRPr="00E610B0" w:rsidRDefault="00667F94" w:rsidP="00667F94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 w:rsidRPr="00E610B0"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  <w:t>・渡刈クリーンセンター</w:t>
            </w:r>
          </w:p>
          <w:p w14:paraId="017EF7A4" w14:textId="63C3B82B" w:rsidR="00667F94" w:rsidRPr="00E610B0" w:rsidRDefault="00667F94" w:rsidP="00667F94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 w:rsidRPr="00E610B0"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  <w:t>・藤岡プラント</w:t>
            </w:r>
          </w:p>
        </w:tc>
        <w:tc>
          <w:tcPr>
            <w:tcW w:w="3544" w:type="dxa"/>
            <w:vMerge/>
            <w:vAlign w:val="center"/>
          </w:tcPr>
          <w:p w14:paraId="7EEEFA42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</w:p>
        </w:tc>
      </w:tr>
      <w:tr w:rsidR="00667F94" w:rsidRPr="00E610B0" w14:paraId="54FBEE28" w14:textId="77777777" w:rsidTr="004A0731">
        <w:trPr>
          <w:trHeight w:val="760"/>
        </w:trPr>
        <w:tc>
          <w:tcPr>
            <w:tcW w:w="1985" w:type="dxa"/>
            <w:vAlign w:val="center"/>
          </w:tcPr>
          <w:p w14:paraId="75D886C6" w14:textId="77777777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燃やすごみ</w:t>
            </w: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、</w:t>
            </w: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可燃性粗大ごみ</w:t>
            </w:r>
          </w:p>
        </w:tc>
        <w:tc>
          <w:tcPr>
            <w:tcW w:w="3685" w:type="dxa"/>
            <w:vMerge/>
            <w:vAlign w:val="center"/>
          </w:tcPr>
          <w:p w14:paraId="290CD311" w14:textId="667D3F8E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C09F4A9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</w:p>
        </w:tc>
      </w:tr>
      <w:tr w:rsidR="00667F94" w:rsidRPr="00E610B0" w14:paraId="3A6A5151" w14:textId="77777777" w:rsidTr="004A0731">
        <w:trPr>
          <w:trHeight w:val="642"/>
        </w:trPr>
        <w:tc>
          <w:tcPr>
            <w:tcW w:w="1985" w:type="dxa"/>
            <w:vAlign w:val="center"/>
          </w:tcPr>
          <w:p w14:paraId="5FEC4A9F" w14:textId="77777777" w:rsidR="00667F94" w:rsidRPr="00667F94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67F9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金属ごみ、埋めるごみ、</w:t>
            </w:r>
            <w:r w:rsidRPr="00667F94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泥</w:t>
            </w:r>
          </w:p>
        </w:tc>
        <w:tc>
          <w:tcPr>
            <w:tcW w:w="3685" w:type="dxa"/>
            <w:vAlign w:val="center"/>
          </w:tcPr>
          <w:p w14:paraId="06F7AAA7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 w:rsidRPr="00E610B0"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・グリーン・クリーンふじの丘</w:t>
            </w:r>
          </w:p>
        </w:tc>
        <w:tc>
          <w:tcPr>
            <w:tcW w:w="3544" w:type="dxa"/>
            <w:vAlign w:val="center"/>
          </w:tcPr>
          <w:p w14:paraId="665A89EE" w14:textId="77777777" w:rsidR="00667F94" w:rsidRPr="00E610B0" w:rsidRDefault="00667F94" w:rsidP="0087481B">
            <w:pPr>
              <w:spacing w:line="360" w:lineRule="exact"/>
              <w:rPr>
                <w:rFonts w:ascii="メイリオ" w:eastAsia="メイリオ" w:hAnsi="メイリオ" w:cs="メイリオ"/>
                <w:bCs/>
                <w:kern w:val="0"/>
                <w:sz w:val="24"/>
                <w:szCs w:val="24"/>
              </w:rPr>
            </w:pPr>
            <w:r w:rsidRPr="00E610B0"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受入れできません</w:t>
            </w:r>
          </w:p>
        </w:tc>
      </w:tr>
    </w:tbl>
    <w:p w14:paraId="0484BBD3" w14:textId="0AAC46A0" w:rsidR="0025314D" w:rsidRDefault="00547991" w:rsidP="002D6CC1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E610B0">
        <w:rPr>
          <w:rFonts w:ascii="メイリオ" w:eastAsia="メイリオ" w:hAnsi="メイリオ" w:cs="メイリオ"/>
          <w:bCs/>
          <w:kern w:val="0"/>
          <w:sz w:val="24"/>
          <w:szCs w:val="24"/>
        </w:rPr>
        <w:t xml:space="preserve">　</w:t>
      </w:r>
    </w:p>
    <w:p w14:paraId="0E1E20ED" w14:textId="77777777" w:rsidR="00287AB9" w:rsidRPr="00E610B0" w:rsidRDefault="00287AB9" w:rsidP="002D6CC1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</w:p>
    <w:p w14:paraId="3050D19C" w14:textId="0558066C" w:rsidR="00547991" w:rsidRDefault="00547991" w:rsidP="00E610B0">
      <w:pPr>
        <w:spacing w:line="360" w:lineRule="exac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4A0731">
        <w:rPr>
          <w:rFonts w:ascii="メイリオ" w:eastAsia="メイリオ" w:hAnsi="メイリオ" w:cs="メイリオ"/>
          <w:b/>
          <w:kern w:val="0"/>
          <w:sz w:val="28"/>
          <w:szCs w:val="28"/>
        </w:rPr>
        <w:t>（</w:t>
      </w:r>
      <w:r w:rsidR="00667F94" w:rsidRPr="004A073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３</w:t>
      </w:r>
      <w:r w:rsidRPr="004A0731">
        <w:rPr>
          <w:rFonts w:ascii="メイリオ" w:eastAsia="メイリオ" w:hAnsi="メイリオ" w:cs="メイリオ"/>
          <w:b/>
          <w:kern w:val="0"/>
          <w:sz w:val="28"/>
          <w:szCs w:val="28"/>
        </w:rPr>
        <w:t>）</w:t>
      </w:r>
      <w:r w:rsidR="002D6CC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ごみ</w:t>
      </w:r>
      <w:r w:rsidR="00592B20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の</w:t>
      </w:r>
      <w:r w:rsidR="00667F94" w:rsidRPr="004A073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分別のお願い</w:t>
      </w:r>
    </w:p>
    <w:p w14:paraId="1CFB0459" w14:textId="18987F81" w:rsidR="002D6CC1" w:rsidRPr="004A0731" w:rsidRDefault="002D6CC1" w:rsidP="00E610B0">
      <w:pPr>
        <w:spacing w:line="360" w:lineRule="exac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 xml:space="preserve">　①</w:t>
      </w:r>
      <w:bookmarkStart w:id="0" w:name="_Hlk173154157"/>
      <w:bookmarkStart w:id="1" w:name="_Hlk173154121"/>
      <w:r w:rsidR="000A1061" w:rsidRPr="000A106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「刈草」「せん定した枝」</w:t>
      </w:r>
      <w:r w:rsidR="00C17CE0" w:rsidRPr="00C17CE0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「竹」</w:t>
      </w: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について</w:t>
      </w:r>
      <w:bookmarkEnd w:id="0"/>
    </w:p>
    <w:bookmarkEnd w:id="1"/>
    <w:p w14:paraId="43A8F994" w14:textId="3DF2209C" w:rsidR="00FB382D" w:rsidRPr="00F13A91" w:rsidRDefault="00FB382D" w:rsidP="00FB382D">
      <w:pPr>
        <w:spacing w:line="360" w:lineRule="exact"/>
        <w:ind w:leftChars="202" w:left="424" w:rightChars="202" w:right="424" w:firstLineChars="100" w:firstLine="240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0A1061">
        <w:rPr>
          <w:rFonts w:ascii="メイリオ" w:eastAsia="メイリオ" w:hAnsi="メイリオ" w:cs="メイリオ" w:hint="eastAsia"/>
          <w:b/>
          <w:kern w:val="0"/>
          <w:sz w:val="24"/>
          <w:szCs w:val="24"/>
          <w:u w:val="wave"/>
        </w:rPr>
        <w:t>基本的に、</w:t>
      </w:r>
      <w:r w:rsidR="000A1061" w:rsidRPr="000A1061">
        <w:rPr>
          <w:rFonts w:ascii="メイリオ" w:eastAsia="メイリオ" w:hAnsi="メイリオ" w:cs="メイリオ" w:hint="eastAsia"/>
          <w:b/>
          <w:kern w:val="0"/>
          <w:sz w:val="24"/>
          <w:szCs w:val="24"/>
          <w:u w:val="wave"/>
        </w:rPr>
        <w:t>「刈草」「せん定した枝」</w:t>
      </w:r>
      <w:r w:rsidRPr="000A1061">
        <w:rPr>
          <w:rFonts w:ascii="メイリオ" w:eastAsia="メイリオ" w:hAnsi="メイリオ" w:cs="メイリオ" w:hint="eastAsia"/>
          <w:b/>
          <w:kern w:val="0"/>
          <w:sz w:val="24"/>
          <w:szCs w:val="24"/>
          <w:u w:val="wave"/>
        </w:rPr>
        <w:t>はたい肥</w:t>
      </w:r>
      <w:r w:rsidR="00F13A91" w:rsidRPr="000A1061">
        <w:rPr>
          <w:rFonts w:ascii="メイリオ" w:eastAsia="メイリオ" w:hAnsi="メイリオ" w:cs="メイリオ" w:hint="eastAsia"/>
          <w:b/>
          <w:kern w:val="0"/>
          <w:sz w:val="24"/>
          <w:szCs w:val="24"/>
          <w:u w:val="wave"/>
        </w:rPr>
        <w:t>等</w:t>
      </w:r>
      <w:r w:rsidRPr="000A1061">
        <w:rPr>
          <w:rFonts w:ascii="メイリオ" w:eastAsia="メイリオ" w:hAnsi="メイリオ" w:cs="メイリオ" w:hint="eastAsia"/>
          <w:b/>
          <w:kern w:val="0"/>
          <w:sz w:val="24"/>
          <w:szCs w:val="24"/>
          <w:u w:val="wave"/>
        </w:rPr>
        <w:t>に</w:t>
      </w:r>
      <w:r w:rsidR="00AA5A0A">
        <w:rPr>
          <w:rFonts w:ascii="メイリオ" w:eastAsia="メイリオ" w:hAnsi="メイリオ" w:cs="メイリオ" w:hint="eastAsia"/>
          <w:b/>
          <w:kern w:val="0"/>
          <w:sz w:val="24"/>
          <w:szCs w:val="24"/>
          <w:u w:val="wave"/>
        </w:rPr>
        <w:t>しています</w:t>
      </w:r>
      <w:r w:rsidRPr="000A1061">
        <w:rPr>
          <w:rFonts w:ascii="メイリオ" w:eastAsia="メイリオ" w:hAnsi="メイリオ" w:cs="メイリオ" w:hint="eastAsia"/>
          <w:b/>
          <w:kern w:val="0"/>
          <w:sz w:val="24"/>
          <w:szCs w:val="24"/>
          <w:u w:val="wave"/>
        </w:rPr>
        <w:t>。</w:t>
      </w:r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ごみが混ざっている状態では</w:t>
      </w:r>
      <w:r w:rsidR="00F13A91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たい肥等</w:t>
      </w:r>
      <w:r w:rsidR="00FC165E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に</w:t>
      </w:r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できませんので、</w:t>
      </w:r>
      <w:bookmarkStart w:id="2" w:name="_Hlk173148138"/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「刈草」「せん定した枝」</w:t>
      </w:r>
      <w:bookmarkEnd w:id="2"/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「竹」は分別し、ごみ袋には入れないようにしてください。また、土や他のごみが混ざっている場合は、取り除いてください。</w:t>
      </w:r>
    </w:p>
    <w:p w14:paraId="334F9958" w14:textId="69E43630" w:rsidR="00FB382D" w:rsidRPr="00F13A91" w:rsidRDefault="00FB382D" w:rsidP="00FB382D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F13A91">
        <w:rPr>
          <w:rFonts w:ascii="メイリオ" w:eastAsia="メイリオ" w:hAnsi="メイリオ" w:cs="メイリオ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2FFB530" wp14:editId="5FD3CF32">
                <wp:simplePos x="0" y="0"/>
                <wp:positionH relativeFrom="column">
                  <wp:posOffset>237341</wp:posOffset>
                </wp:positionH>
                <wp:positionV relativeFrom="paragraph">
                  <wp:posOffset>80869</wp:posOffset>
                </wp:positionV>
                <wp:extent cx="6054291" cy="1645920"/>
                <wp:effectExtent l="0" t="0" r="22860" b="11430"/>
                <wp:wrapNone/>
                <wp:docPr id="20565713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291" cy="1645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166498" id="正方形/長方形 1" o:spid="_x0000_s1026" style="position:absolute;left:0;text-align:left;margin-left:18.7pt;margin-top:6.35pt;width:476.7pt;height:129.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" fillcolor="#d8d8d8 [2732]" strokecolor="gray [1629]" strokeweight="2pt"/>
            </w:pict>
          </mc:Fallback>
        </mc:AlternateContent>
      </w:r>
    </w:p>
    <w:p w14:paraId="6F5F1C9C" w14:textId="7ED45C90" w:rsidR="00FB382D" w:rsidRPr="00F13A91" w:rsidRDefault="00FB382D" w:rsidP="00FB382D">
      <w:pPr>
        <w:spacing w:line="360" w:lineRule="exact"/>
        <w:ind w:leftChars="316" w:left="894" w:rightChars="202" w:right="424" w:hangingChars="96" w:hanging="230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※</w:t>
      </w:r>
      <w:r w:rsidR="006D26ED" w:rsidRPr="00C543CB">
        <w:rPr>
          <w:rFonts w:ascii="メイリオ" w:eastAsia="メイリオ" w:hAnsi="メイリオ" w:cs="メイリオ" w:hint="eastAsia"/>
          <w:bCs/>
          <w:kern w:val="0"/>
          <w:sz w:val="24"/>
          <w:szCs w:val="24"/>
          <w:u w:val="wave"/>
        </w:rPr>
        <w:t>業者による収集運搬を依頼していない自治区</w:t>
      </w:r>
      <w:r w:rsidR="00AA5A0A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は</w:t>
      </w:r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、</w:t>
      </w:r>
      <w:r w:rsidR="00AA5A0A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可能な限り</w:t>
      </w:r>
      <w:r w:rsidR="00BC10EE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、</w:t>
      </w:r>
      <w:r w:rsidR="00AA5A0A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緑のリサイクルセンターへの搬入をお願いしておりますが、</w:t>
      </w:r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渡刈クリーンセンターへ搬入する</w:t>
      </w:r>
      <w:r w:rsidR="00FC165E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ことも</w:t>
      </w:r>
      <w:r w:rsidR="000A106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可能です</w:t>
      </w:r>
      <w:r w:rsidR="00FC165E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。その</w:t>
      </w:r>
      <w:r w:rsidR="00BC10EE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際</w:t>
      </w:r>
      <w:r w:rsidR="00FC165E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は焼却処理</w:t>
      </w:r>
      <w:r w:rsidR="00EF07DC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となる</w:t>
      </w:r>
      <w:r w:rsidR="00FC165E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ため、</w:t>
      </w:r>
      <w:r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ごみ袋に入れた状態で</w:t>
      </w:r>
      <w:r w:rsidR="00F13A91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も</w:t>
      </w:r>
      <w:r w:rsidR="000A106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構いません</w:t>
      </w:r>
      <w:r w:rsidR="00F13A91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。</w:t>
      </w:r>
    </w:p>
    <w:p w14:paraId="67E5B3B5" w14:textId="77777777" w:rsidR="00FB382D" w:rsidRPr="00F13A91" w:rsidRDefault="00FB382D" w:rsidP="00FB382D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</w:p>
    <w:p w14:paraId="102BE5C2" w14:textId="0FF23BA7" w:rsidR="00DF3792" w:rsidRDefault="00FB382D" w:rsidP="00FB382D">
      <w:pPr>
        <w:spacing w:line="360" w:lineRule="exact"/>
        <w:ind w:leftChars="316" w:left="894" w:rightChars="202" w:right="424" w:hangingChars="96" w:hanging="230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FB382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※</w:t>
      </w:r>
      <w:r w:rsidRPr="00C543CB">
        <w:rPr>
          <w:rFonts w:ascii="メイリオ" w:eastAsia="メイリオ" w:hAnsi="メイリオ" w:cs="メイリオ" w:hint="eastAsia"/>
          <w:bCs/>
          <w:kern w:val="0"/>
          <w:sz w:val="24"/>
          <w:szCs w:val="24"/>
          <w:u w:val="wave"/>
        </w:rPr>
        <w:t>業者による収集運搬を依頼している自治区</w:t>
      </w:r>
      <w:r w:rsidRPr="00FB382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においては、</w:t>
      </w:r>
      <w:r w:rsidR="00F13A91" w:rsidRP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緑のリサイクルセンター</w:t>
      </w:r>
      <w:r w:rsidR="0067403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や民間</w:t>
      </w:r>
      <w:r w:rsid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の堆肥化施設</w:t>
      </w:r>
      <w:r w:rsidR="0067403B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等</w:t>
      </w:r>
      <w:r w:rsidR="00F13A91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に搬入しますので</w:t>
      </w:r>
      <w:r w:rsidRPr="00FB382D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、ごみ袋に入れた状態での収集は、原則不可となります。</w:t>
      </w:r>
    </w:p>
    <w:p w14:paraId="2CA5489C" w14:textId="27123977" w:rsidR="00DF3792" w:rsidRDefault="00DF3792" w:rsidP="00DF3792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</w:p>
    <w:p w14:paraId="01334042" w14:textId="77777777" w:rsidR="00FB382D" w:rsidRPr="00FB382D" w:rsidRDefault="00FB382D" w:rsidP="00DF3792">
      <w:pPr>
        <w:spacing w:line="200" w:lineRule="exac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</w:p>
    <w:p w14:paraId="11942B56" w14:textId="320276F1" w:rsidR="002D6CC1" w:rsidRPr="004A0731" w:rsidRDefault="002D6CC1" w:rsidP="002D6CC1">
      <w:pPr>
        <w:spacing w:line="360" w:lineRule="exact"/>
        <w:ind w:firstLineChars="100" w:firstLine="280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②環境美化活動で出せないごみについて</w:t>
      </w:r>
    </w:p>
    <w:p w14:paraId="09033D67" w14:textId="70F7240D" w:rsidR="00742453" w:rsidRDefault="002D6CC1" w:rsidP="002D6CC1">
      <w:pPr>
        <w:spacing w:line="360" w:lineRule="exact"/>
        <w:ind w:leftChars="202" w:left="424" w:rightChars="202" w:right="424" w:firstLineChars="100" w:firstLine="240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区民会館や家庭から発生したごみは、環境美化のごみとして出すことができません。詳細はP</w:t>
      </w:r>
      <w:r w:rsidR="0044239E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4</w:t>
      </w: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を参照してください。</w:t>
      </w:r>
    </w:p>
    <w:p w14:paraId="39989DAE" w14:textId="2EE5FA9F" w:rsidR="00F1767B" w:rsidRPr="008D42DB" w:rsidRDefault="0025314D" w:rsidP="005D1712">
      <w:pPr>
        <w:spacing w:line="200" w:lineRule="exact"/>
        <w:rPr>
          <w:rFonts w:ascii="メイリオ" w:eastAsia="メイリオ" w:hAnsi="メイリオ" w:cs="メイリオ"/>
          <w:b/>
          <w:kern w:val="0"/>
          <w:sz w:val="36"/>
          <w:szCs w:val="32"/>
        </w:rPr>
      </w:pPr>
      <w:r>
        <w:rPr>
          <w:rFonts w:ascii="メイリオ" w:eastAsia="メイリオ" w:hAnsi="メイリオ" w:cs="メイリオ"/>
          <w:b/>
          <w:kern w:val="0"/>
          <w:sz w:val="36"/>
          <w:szCs w:val="32"/>
        </w:rPr>
        <w:br w:type="page"/>
      </w:r>
    </w:p>
    <w:p w14:paraId="31F62B71" w14:textId="77777777" w:rsidR="00C15897" w:rsidRPr="00BC6E78" w:rsidRDefault="00D453C2" w:rsidP="00C15897">
      <w:pPr>
        <w:spacing w:line="34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03E9A420" wp14:editId="354A00D2">
            <wp:simplePos x="0" y="0"/>
            <wp:positionH relativeFrom="column">
              <wp:posOffset>4471670</wp:posOffset>
            </wp:positionH>
            <wp:positionV relativeFrom="paragraph">
              <wp:posOffset>-187325</wp:posOffset>
            </wp:positionV>
            <wp:extent cx="1057910" cy="842645"/>
            <wp:effectExtent l="0" t="0" r="8890" b="0"/>
            <wp:wrapNone/>
            <wp:docPr id="2" name="図 2" descr="car_character9_gomisyusyus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_character9_gomisyusyusy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897" w:rsidRPr="00BC6E78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１　収集方法</w:t>
      </w:r>
    </w:p>
    <w:p w14:paraId="4BED6CD6" w14:textId="77777777" w:rsidR="006E4EC4" w:rsidRPr="00B64A9A" w:rsidRDefault="006E4EC4" w:rsidP="00C15897">
      <w:pPr>
        <w:spacing w:line="34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</w:p>
    <w:p w14:paraId="6E751EF6" w14:textId="77777777" w:rsidR="00C15897" w:rsidRPr="00AD220E" w:rsidRDefault="00C15897" w:rsidP="00C15897">
      <w:pPr>
        <w:spacing w:line="340" w:lineRule="exac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(1)</w:t>
      </w:r>
      <w:r w:rsidRPr="00B64A9A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収集運搬を</w:t>
      </w: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業者へ</w:t>
      </w:r>
      <w:r w:rsidRPr="00B64A9A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依頼した自治区</w:t>
      </w:r>
    </w:p>
    <w:p w14:paraId="1E31BFAD" w14:textId="77777777" w:rsidR="00C15897" w:rsidRDefault="00A65DA3" w:rsidP="00C15897">
      <w:pPr>
        <w:spacing w:line="400" w:lineRule="exact"/>
        <w:rPr>
          <w:rFonts w:ascii="メイリオ" w:eastAsia="メイリオ" w:hAnsi="メイリオ" w:cs="メイリオ"/>
          <w:b/>
          <w:spacing w:val="7"/>
          <w:sz w:val="24"/>
          <w:szCs w:val="24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pacing w:val="7"/>
          <w:sz w:val="24"/>
          <w:szCs w:val="24"/>
          <w:shd w:val="pct15" w:color="auto" w:fill="FFFFFF"/>
        </w:rPr>
        <w:t>分別が出来ていないごみについては、回収できませんのでご了承ください</w:t>
      </w:r>
      <w:r w:rsidR="00C15897" w:rsidRPr="00B839B5">
        <w:rPr>
          <w:rFonts w:ascii="メイリオ" w:eastAsia="メイリオ" w:hAnsi="メイリオ" w:cs="メイリオ" w:hint="eastAsia"/>
          <w:b/>
          <w:spacing w:val="7"/>
          <w:sz w:val="24"/>
          <w:szCs w:val="24"/>
          <w:shd w:val="pct15" w:color="auto" w:fill="FFFFFF"/>
        </w:rPr>
        <w:t>。</w:t>
      </w:r>
    </w:p>
    <w:p w14:paraId="75931082" w14:textId="77777777" w:rsidR="009346AB" w:rsidRPr="00F16558" w:rsidRDefault="009346AB" w:rsidP="00C15897">
      <w:pPr>
        <w:spacing w:line="400" w:lineRule="exact"/>
        <w:rPr>
          <w:rFonts w:ascii="メイリオ" w:eastAsia="メイリオ" w:hAnsi="メイリオ" w:cs="メイリオ"/>
          <w:b/>
          <w:spacing w:val="7"/>
          <w:sz w:val="24"/>
          <w:szCs w:val="24"/>
          <w:u w:val="wave"/>
        </w:rPr>
      </w:pPr>
      <w:r w:rsidRPr="00F16558">
        <w:rPr>
          <w:rFonts w:ascii="メイリオ" w:eastAsia="メイリオ" w:hAnsi="メイリオ" w:cs="メイリオ"/>
          <w:b/>
          <w:spacing w:val="7"/>
          <w:sz w:val="24"/>
          <w:szCs w:val="24"/>
          <w:u w:val="wave"/>
        </w:rPr>
        <w:t>※　ごみステーションは集積</w:t>
      </w:r>
      <w:r w:rsidR="00F16558" w:rsidRPr="00AF756C">
        <w:rPr>
          <w:rFonts w:ascii="メイリオ" w:eastAsia="メイリオ" w:hAnsi="メイリオ" w:cs="メイリオ"/>
          <w:b/>
          <w:spacing w:val="7"/>
          <w:sz w:val="24"/>
          <w:szCs w:val="24"/>
          <w:u w:val="wave"/>
        </w:rPr>
        <w:t>場</w:t>
      </w:r>
      <w:r w:rsidRPr="00F16558">
        <w:rPr>
          <w:rFonts w:ascii="メイリオ" w:eastAsia="メイリオ" w:hAnsi="メイリオ" w:cs="メイリオ"/>
          <w:b/>
          <w:spacing w:val="7"/>
          <w:sz w:val="24"/>
          <w:szCs w:val="24"/>
          <w:u w:val="wave"/>
        </w:rPr>
        <w:t>所ではありません。家庭ごみが出せなくなります。</w:t>
      </w:r>
    </w:p>
    <w:tbl>
      <w:tblPr>
        <w:tblpPr w:leftFromText="142" w:rightFromText="142" w:vertAnchor="text" w:horzAnchor="margin" w:tblpY="299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9"/>
        <w:gridCol w:w="2693"/>
        <w:gridCol w:w="5103"/>
      </w:tblGrid>
      <w:tr w:rsidR="00C4376F" w:rsidRPr="001C6230" w14:paraId="0AB14F30" w14:textId="77777777" w:rsidTr="005F377D">
        <w:trPr>
          <w:trHeight w:val="539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14:paraId="25ED4211" w14:textId="77777777" w:rsidR="00C4376F" w:rsidRPr="00762F2E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0C3CF3" w14:textId="77777777" w:rsidR="00C4376F" w:rsidRPr="00AD220E" w:rsidRDefault="00C4376F" w:rsidP="005F377D">
            <w:pPr>
              <w:spacing w:line="340" w:lineRule="exact"/>
              <w:ind w:left="228" w:hangingChars="95" w:hanging="228"/>
              <w:jc w:val="center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廃棄物の種類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28B07A6" w14:textId="77777777" w:rsidR="00C4376F" w:rsidRPr="00762F2E" w:rsidRDefault="00C4376F" w:rsidP="005F377D">
            <w:pPr>
              <w:spacing w:line="340" w:lineRule="exact"/>
              <w:ind w:left="228" w:hangingChars="95" w:hanging="228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収集方法</w:t>
            </w:r>
          </w:p>
        </w:tc>
      </w:tr>
      <w:tr w:rsidR="00C4376F" w:rsidRPr="001C6230" w14:paraId="4D9FF35E" w14:textId="77777777" w:rsidTr="005F377D">
        <w:trPr>
          <w:cantSplit/>
          <w:trHeight w:val="309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F379CC8" w14:textId="77777777" w:rsidR="00C4376F" w:rsidRPr="00762F2E" w:rsidRDefault="00C4376F" w:rsidP="005F377D">
            <w:pPr>
              <w:spacing w:line="34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可燃物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69547" w14:textId="579395CD" w:rsidR="00C4376F" w:rsidRDefault="00592B20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iCs/>
                <w:sz w:val="24"/>
                <w:szCs w:val="24"/>
              </w:rPr>
              <w:t>刈草</w:t>
            </w:r>
          </w:p>
          <w:p w14:paraId="7DEA60B1" w14:textId="58312599" w:rsidR="00592B20" w:rsidRDefault="00592B20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iCs/>
                <w:sz w:val="24"/>
                <w:szCs w:val="24"/>
              </w:rPr>
              <w:t>せん定した枝</w:t>
            </w:r>
          </w:p>
          <w:p w14:paraId="707C4D66" w14:textId="3407B145" w:rsidR="0081435F" w:rsidRPr="00592B20" w:rsidRDefault="0081435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iCs/>
                <w:sz w:val="24"/>
                <w:szCs w:val="24"/>
              </w:rPr>
              <w:t>竹</w:t>
            </w:r>
          </w:p>
          <w:p w14:paraId="40E28B35" w14:textId="10CB83C2" w:rsidR="0081435F" w:rsidRDefault="0081435F" w:rsidP="005F377D">
            <w:pPr>
              <w:spacing w:line="340" w:lineRule="exact"/>
              <w:ind w:left="247" w:hangingChars="103" w:hanging="247"/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</w:pPr>
            <w:r w:rsidRPr="00592B20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※</w:t>
            </w:r>
            <w:r w:rsidRPr="00366217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草</w:t>
            </w:r>
            <w:r w:rsidRPr="00366217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・</w:t>
            </w:r>
            <w:r w:rsidRPr="00366217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枝</w:t>
            </w:r>
            <w:r w:rsidRPr="00366217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・竹は必ず</w:t>
            </w:r>
            <w:r w:rsidRPr="00366217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分けて</w:t>
            </w:r>
            <w:r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、</w:t>
            </w:r>
            <w:r w:rsidRPr="00592B20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集積場所に積んでおいてください。</w:t>
            </w:r>
          </w:p>
          <w:p w14:paraId="6A8A5263" w14:textId="6A755DB5" w:rsidR="00E177BE" w:rsidRPr="00135D43" w:rsidRDefault="00E177BE" w:rsidP="005F377D">
            <w:pPr>
              <w:spacing w:line="340" w:lineRule="exact"/>
              <w:ind w:left="247" w:hangingChars="103" w:hanging="247"/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</w:pPr>
            <w:r w:rsidRPr="00135D43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※枯れ葉は、燃やすごみとして取扱います。</w:t>
            </w:r>
          </w:p>
          <w:p w14:paraId="7D19787D" w14:textId="037BD68D" w:rsidR="00C4376F" w:rsidRPr="00592B20" w:rsidRDefault="00C4376F" w:rsidP="005F377D">
            <w:pPr>
              <w:spacing w:line="340" w:lineRule="exact"/>
              <w:ind w:left="216" w:hangingChars="90" w:hanging="216"/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</w:pPr>
            <w:r w:rsidRPr="00592B20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※特定外来生物の</w:t>
            </w:r>
            <w:r w:rsidRPr="005F377D">
              <w:rPr>
                <w:rFonts w:ascii="メイリオ" w:eastAsia="メイリオ" w:hAnsi="メイリオ" w:cs="メイリオ" w:hint="eastAsia"/>
                <w:bCs/>
                <w:iCs/>
                <w:kern w:val="0"/>
                <w:sz w:val="24"/>
                <w:szCs w:val="24"/>
              </w:rPr>
              <w:t>オオキンケイギク</w:t>
            </w:r>
          </w:p>
          <w:p w14:paraId="14694D6E" w14:textId="38D7C6B3" w:rsidR="00C4376F" w:rsidRPr="0081435F" w:rsidRDefault="00C4376F" w:rsidP="005F377D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</w:pPr>
            <w:r w:rsidRPr="00592B20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は、</w:t>
            </w:r>
            <w:r w:rsidR="00AF756C" w:rsidRPr="00592B20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燃やすごみ</w:t>
            </w:r>
            <w:r w:rsidRPr="00592B20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として取扱います。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CC3208" w14:textId="3010AC61" w:rsidR="00C4376F" w:rsidRPr="00C65C0B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15897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指定ごみ袋</w:t>
            </w:r>
            <w:r w:rsidRPr="00C15897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>に</w:t>
            </w:r>
            <w:r w:rsidRPr="00C15897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入れずに、</w:t>
            </w:r>
            <w:r w:rsidR="00366217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分別して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指定した集積場所にそのまま積んでおいてください。</w:t>
            </w:r>
          </w:p>
          <w:p w14:paraId="3A5CF8AB" w14:textId="1C15238B" w:rsidR="00D44363" w:rsidRPr="00D44363" w:rsidRDefault="00C4376F" w:rsidP="005F377D">
            <w:pPr>
              <w:spacing w:line="380" w:lineRule="exact"/>
              <w:rPr>
                <w:rFonts w:ascii="メイリオ" w:eastAsia="メイリオ" w:hAnsi="メイリオ" w:cs="メイリオ"/>
                <w:color w:val="FF0000"/>
                <w:sz w:val="24"/>
                <w:szCs w:val="24"/>
              </w:rPr>
            </w:pP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</w:t>
            </w:r>
            <w:r w:rsidRPr="00366217">
              <w:rPr>
                <w:rFonts w:ascii="メイリオ" w:eastAsia="メイリオ" w:hAnsi="メイリオ" w:cs="メイリオ" w:hint="eastAsia"/>
                <w:w w:val="90"/>
                <w:sz w:val="24"/>
                <w:szCs w:val="24"/>
              </w:rPr>
              <w:t>長大なもの</w:t>
            </w:r>
            <w:r w:rsidR="00592B20" w:rsidRPr="00366217">
              <w:rPr>
                <w:rFonts w:ascii="メイリオ" w:eastAsia="メイリオ" w:hAnsi="メイリオ" w:cs="メイリオ" w:hint="eastAsia"/>
                <w:w w:val="90"/>
                <w:sz w:val="24"/>
                <w:szCs w:val="24"/>
              </w:rPr>
              <w:t>等</w:t>
            </w:r>
            <w:r w:rsidRPr="00366217">
              <w:rPr>
                <w:rFonts w:ascii="メイリオ" w:eastAsia="メイリオ" w:hAnsi="メイリオ" w:cs="メイリオ" w:hint="eastAsia"/>
                <w:w w:val="90"/>
                <w:sz w:val="24"/>
                <w:szCs w:val="24"/>
              </w:rPr>
              <w:t>は収集できません</w:t>
            </w:r>
            <w:r w:rsidR="00592B20" w:rsidRPr="00366217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24"/>
                <w:szCs w:val="24"/>
              </w:rPr>
              <w:t>（P6</w:t>
            </w:r>
            <w:r w:rsidR="00366217" w:rsidRPr="00366217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24"/>
                <w:szCs w:val="24"/>
              </w:rPr>
              <w:t>・7</w:t>
            </w:r>
            <w:r w:rsidR="00592B20" w:rsidRPr="00366217">
              <w:rPr>
                <w:rFonts w:ascii="メイリオ" w:eastAsia="メイリオ" w:hAnsi="メイリオ" w:cs="メイリオ" w:hint="eastAsia"/>
                <w:color w:val="000000" w:themeColor="text1"/>
                <w:w w:val="90"/>
                <w:sz w:val="24"/>
                <w:szCs w:val="24"/>
              </w:rPr>
              <w:t>参照）</w:t>
            </w:r>
            <w:r w:rsidRPr="00366217">
              <w:rPr>
                <w:rFonts w:ascii="メイリオ" w:eastAsia="メイリオ" w:hAnsi="メイリオ" w:cs="メイリオ" w:hint="eastAsia"/>
                <w:w w:val="90"/>
                <w:sz w:val="24"/>
                <w:szCs w:val="24"/>
              </w:rPr>
              <w:t>。</w:t>
            </w:r>
          </w:p>
          <w:p w14:paraId="16EE73EC" w14:textId="77777777" w:rsidR="00592B20" w:rsidRDefault="00592B20" w:rsidP="005F377D">
            <w:pPr>
              <w:spacing w:line="34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※石、飲料缶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、土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等が混入しないように注意してください。</w:t>
            </w:r>
          </w:p>
          <w:p w14:paraId="04C32646" w14:textId="1DBDD704" w:rsidR="00C4376F" w:rsidRPr="00220BD7" w:rsidRDefault="00C4376F" w:rsidP="005F377D">
            <w:pPr>
              <w:spacing w:line="34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※オオキンケイギクは、種子が飛散しないよう指定ごみ袋に入れて</w:t>
            </w:r>
            <w:r w:rsidR="00AF756C">
              <w:rPr>
                <w:rFonts w:ascii="メイリオ" w:eastAsia="メイリオ" w:hAnsi="メイリオ" w:cs="メイリオ" w:hint="eastAsia"/>
                <w:sz w:val="24"/>
                <w:szCs w:val="24"/>
              </w:rPr>
              <w:t>燃やすごみとして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ください。</w:t>
            </w:r>
          </w:p>
        </w:tc>
      </w:tr>
      <w:tr w:rsidR="00C4376F" w:rsidRPr="001C6230" w14:paraId="4D839777" w14:textId="77777777" w:rsidTr="009952BC">
        <w:trPr>
          <w:cantSplit/>
          <w:trHeight w:val="1543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482FDF" w14:textId="77777777" w:rsidR="00C4376F" w:rsidRPr="00762F2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145DE" w14:textId="77777777" w:rsidR="00C4376F" w:rsidRPr="006E4EC4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E4EC4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公道や地域の広場などに不法投棄された右欄のごみ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236E7" w14:textId="77777777" w:rsidR="00C4376F" w:rsidRPr="00AD220E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b/>
                <w:i/>
                <w:sz w:val="24"/>
                <w:szCs w:val="24"/>
              </w:rPr>
              <w:t>燃やすごみ</w:t>
            </w:r>
          </w:p>
          <w:p w14:paraId="73C13347" w14:textId="77777777" w:rsidR="00C4376F" w:rsidRPr="00AD220E" w:rsidRDefault="00C4376F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・汚れた紙類</w:t>
            </w:r>
          </w:p>
          <w:p w14:paraId="55D91231" w14:textId="77777777" w:rsidR="00C4376F" w:rsidRPr="00AD220E" w:rsidRDefault="00C4376F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・汚れたペットボトル</w:t>
            </w:r>
          </w:p>
          <w:p w14:paraId="039BD51F" w14:textId="77777777" w:rsidR="00C4376F" w:rsidRPr="00AD220E" w:rsidRDefault="00C4376F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・ビニール類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4BA848" w14:textId="77777777" w:rsidR="00C4376F" w:rsidRPr="00762F2E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指定ごみ袋（燃やすごみ）</w:t>
            </w: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に</w:t>
            </w:r>
            <w:r w:rsidRPr="00762F2E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入れて</w:t>
            </w: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自治区で指定した集積場所に出してください。</w:t>
            </w:r>
          </w:p>
        </w:tc>
      </w:tr>
      <w:tr w:rsidR="00C4376F" w:rsidRPr="001C6230" w14:paraId="0CB359D5" w14:textId="77777777" w:rsidTr="009952BC">
        <w:trPr>
          <w:cantSplit/>
          <w:trHeight w:val="1396"/>
        </w:trPr>
        <w:tc>
          <w:tcPr>
            <w:tcW w:w="52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568ABE" w14:textId="77777777" w:rsidR="00C4376F" w:rsidRPr="00762F2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5850C" w14:textId="77777777" w:rsidR="00C4376F" w:rsidRPr="00AD220E" w:rsidRDefault="00C4376F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9DF805" w14:textId="77777777" w:rsidR="00C4376F" w:rsidRPr="00AD220E" w:rsidRDefault="00C4376F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b/>
                <w:i/>
                <w:color w:val="000000"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b/>
                <w:i/>
                <w:color w:val="000000"/>
                <w:sz w:val="24"/>
                <w:szCs w:val="24"/>
              </w:rPr>
              <w:t>可燃性粗大ごみ</w:t>
            </w:r>
          </w:p>
          <w:p w14:paraId="3240CFC7" w14:textId="77777777" w:rsidR="00C4376F" w:rsidRPr="00AD220E" w:rsidRDefault="00C4376F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i/>
                <w:color w:val="000000"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color w:val="000000"/>
                <w:sz w:val="24"/>
                <w:szCs w:val="24"/>
              </w:rPr>
              <w:t>（袋に入らない大きさのもの）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6FD7B6" w14:textId="77777777" w:rsidR="00C4376F" w:rsidRPr="00762F2E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u w:val="single"/>
              </w:rPr>
            </w:pPr>
            <w:r w:rsidRPr="00762F2E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そのままの状態で</w:t>
            </w: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自治区の指定した集積場所に出してください。</w:t>
            </w:r>
          </w:p>
        </w:tc>
      </w:tr>
      <w:tr w:rsidR="00C4376F" w:rsidRPr="001C6230" w14:paraId="4F401222" w14:textId="77777777" w:rsidTr="009952BC">
        <w:trPr>
          <w:cantSplit/>
          <w:trHeight w:val="1395"/>
        </w:trPr>
        <w:tc>
          <w:tcPr>
            <w:tcW w:w="52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789E578" w14:textId="77777777" w:rsidR="00C4376F" w:rsidRPr="00762F2E" w:rsidRDefault="00C4376F" w:rsidP="005F377D">
            <w:pPr>
              <w:spacing w:line="34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不燃物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030F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347D0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b/>
                <w:i/>
                <w:sz w:val="24"/>
                <w:szCs w:val="24"/>
              </w:rPr>
              <w:t>金属ごみ</w:t>
            </w:r>
          </w:p>
          <w:p w14:paraId="1AA6EFF3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・汚れた飲料缶</w:t>
            </w:r>
          </w:p>
          <w:p w14:paraId="114FFAA6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・金属製品等</w:t>
            </w:r>
          </w:p>
        </w:tc>
        <w:tc>
          <w:tcPr>
            <w:tcW w:w="5103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4F5CB7" w14:textId="77777777" w:rsidR="00C4376F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62F2E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指定ごみ袋（金属、埋める）</w:t>
            </w: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に</w:t>
            </w:r>
            <w:r w:rsidRPr="00762F2E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入れて</w:t>
            </w: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自治区で指定した集積場所に出してください。</w:t>
            </w:r>
          </w:p>
          <w:p w14:paraId="33A4AAFA" w14:textId="77777777" w:rsidR="00442B0B" w:rsidRPr="00762F2E" w:rsidRDefault="00442B0B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  <w:u w:val="single"/>
              </w:rPr>
              <w:t>袋に入らない物は、分別してそのままの状態で集積場所に出してください。</w:t>
            </w:r>
          </w:p>
        </w:tc>
      </w:tr>
      <w:tr w:rsidR="00C4376F" w:rsidRPr="001C6230" w14:paraId="780901AD" w14:textId="77777777" w:rsidTr="009952BC">
        <w:trPr>
          <w:cantSplit/>
          <w:trHeight w:val="1408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8FF8" w14:textId="77777777" w:rsidR="00C4376F" w:rsidRPr="00762F2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1355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6F7C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b/>
                <w:i/>
                <w:sz w:val="24"/>
                <w:szCs w:val="24"/>
              </w:rPr>
              <w:t>埋めるごみ</w:t>
            </w:r>
          </w:p>
          <w:p w14:paraId="6E5FA616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・割れたガラスびん</w:t>
            </w:r>
          </w:p>
          <w:p w14:paraId="6673831D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i/>
                <w:sz w:val="24"/>
                <w:szCs w:val="24"/>
              </w:rPr>
              <w:t>・陶磁器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79E9BD" w14:textId="77777777" w:rsidR="00C4376F" w:rsidRPr="00762F2E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4376F" w:rsidRPr="001C6230" w14:paraId="36ADD4C2" w14:textId="77777777" w:rsidTr="005F377D">
        <w:trPr>
          <w:cantSplit/>
          <w:trHeight w:val="1762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3A2B" w14:textId="77777777" w:rsidR="00C4376F" w:rsidRPr="00762F2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E41E3" w14:textId="77777777" w:rsidR="00C4376F" w:rsidRPr="00AD220E" w:rsidRDefault="00C4376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/>
                <w:sz w:val="24"/>
                <w:szCs w:val="24"/>
              </w:rPr>
            </w:pPr>
            <w:r w:rsidRPr="00AD220E">
              <w:rPr>
                <w:rFonts w:ascii="メイリオ" w:eastAsia="メイリオ" w:hAnsi="メイリオ" w:cs="メイリオ" w:hint="eastAsia"/>
                <w:b/>
                <w:i/>
                <w:sz w:val="24"/>
                <w:szCs w:val="24"/>
              </w:rPr>
              <w:t>側溝等の泥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27921" w14:textId="77777777" w:rsidR="00C4376F" w:rsidRPr="00762F2E" w:rsidRDefault="00C4376F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bCs/>
                <w:sz w:val="24"/>
                <w:szCs w:val="24"/>
                <w:u w:val="single"/>
              </w:rPr>
            </w:pPr>
            <w:r w:rsidRPr="00762F2E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  <w:u w:val="single"/>
              </w:rPr>
              <w:t>土のう袋</w:t>
            </w:r>
            <w:r w:rsidRPr="00762F2E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に</w:t>
            </w:r>
            <w:r w:rsidRPr="00762F2E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  <w:u w:val="single"/>
              </w:rPr>
              <w:t>入れて</w:t>
            </w: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自治区で指定した集積場所に出してください。むき出しの泥は</w:t>
            </w:r>
            <w:r w:rsidRPr="009346AB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回収</w:t>
            </w:r>
            <w:r w:rsidR="005371EA" w:rsidRPr="009346AB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でき</w:t>
            </w:r>
            <w:r w:rsidRPr="009346AB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ません。収集時に袋が破れないよう、土のう袋に泥を入れすぎないようにしてくださ</w:t>
            </w: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い。</w:t>
            </w:r>
          </w:p>
        </w:tc>
      </w:tr>
    </w:tbl>
    <w:p w14:paraId="111560FC" w14:textId="6E6878CF" w:rsidR="00041E3C" w:rsidRDefault="00041E3C" w:rsidP="00FE5426">
      <w:pPr>
        <w:spacing w:line="340" w:lineRule="exact"/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  <w:u w:val="single"/>
        </w:rPr>
      </w:pPr>
    </w:p>
    <w:p w14:paraId="38EF89C5" w14:textId="310E6DCE" w:rsidR="009952BC" w:rsidRDefault="00D74408" w:rsidP="00D74408">
      <w:pPr>
        <w:spacing w:line="340" w:lineRule="exact"/>
        <w:ind w:firstLineChars="100" w:firstLine="240"/>
        <w:rPr>
          <w:rFonts w:ascii="メイリオ" w:eastAsia="メイリオ" w:hAnsi="メイリオ" w:cs="メイリオ"/>
          <w:bCs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公道や地域の広場などに不法投棄されたごみであっても、</w:t>
      </w:r>
      <w:r w:rsidRPr="00D74408"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上表に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あてはまらない廃棄物</w:t>
      </w:r>
      <w:r w:rsidR="00C429DE"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（家電、危険ごみ、資源ごみなど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）は、業者による収集ができません。</w:t>
      </w:r>
    </w:p>
    <w:p w14:paraId="140A0360" w14:textId="28DC3E6F" w:rsidR="009952BC" w:rsidRDefault="00D74408" w:rsidP="00C429DE">
      <w:pPr>
        <w:spacing w:line="340" w:lineRule="exact"/>
        <w:ind w:firstLineChars="100" w:firstLine="240"/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  <w:u w:val="single"/>
        </w:rPr>
      </w:pPr>
      <w:r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詳細な処理方法はP</w:t>
      </w:r>
      <w:r w:rsidR="0044239E"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4</w:t>
      </w:r>
      <w:r>
        <w:rPr>
          <w:rFonts w:ascii="メイリオ" w:eastAsia="メイリオ" w:hAnsi="メイリオ" w:cs="メイリオ" w:hint="eastAsia"/>
          <w:bCs/>
          <w:color w:val="000000"/>
          <w:kern w:val="0"/>
          <w:sz w:val="24"/>
          <w:szCs w:val="24"/>
        </w:rPr>
        <w:t>を参照してください。</w:t>
      </w:r>
    </w:p>
    <w:p w14:paraId="5A115BC8" w14:textId="77777777" w:rsidR="009952BC" w:rsidRDefault="009952BC" w:rsidP="00FE5426">
      <w:pPr>
        <w:spacing w:line="340" w:lineRule="exact"/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  <w:u w:val="single"/>
        </w:rPr>
      </w:pPr>
    </w:p>
    <w:p w14:paraId="520F3202" w14:textId="77777777" w:rsidR="0081435F" w:rsidRDefault="0081435F" w:rsidP="00FE5426">
      <w:pPr>
        <w:spacing w:line="340" w:lineRule="exact"/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  <w:u w:val="single"/>
        </w:rPr>
      </w:pPr>
    </w:p>
    <w:p w14:paraId="342CAE76" w14:textId="19F6C556" w:rsidR="006E4EC4" w:rsidRPr="006E4EC4" w:rsidRDefault="00E03974" w:rsidP="00FE5426">
      <w:pPr>
        <w:spacing w:line="340" w:lineRule="exact"/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  <w:u w:val="single"/>
        </w:rPr>
      </w:pPr>
      <w:r w:rsidRPr="00FE5426">
        <w:rPr>
          <w:noProof/>
          <w:u w:val="single"/>
        </w:rPr>
        <w:drawing>
          <wp:anchor distT="0" distB="0" distL="114300" distR="114300" simplePos="0" relativeHeight="251657728" behindDoc="0" locked="0" layoutInCell="1" allowOverlap="1" wp14:anchorId="730E3DAB" wp14:editId="0460D0F8">
            <wp:simplePos x="0" y="0"/>
            <wp:positionH relativeFrom="column">
              <wp:posOffset>4530486</wp:posOffset>
            </wp:positionH>
            <wp:positionV relativeFrom="paragraph">
              <wp:posOffset>-206375</wp:posOffset>
            </wp:positionV>
            <wp:extent cx="1080135" cy="619760"/>
            <wp:effectExtent l="0" t="0" r="5715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-clipart-illustratio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30" b="21706"/>
                    <a:stretch/>
                  </pic:blipFill>
                  <pic:spPr bwMode="auto">
                    <a:xfrm>
                      <a:off x="0" y="0"/>
                      <a:ext cx="1080135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897" w:rsidRPr="00FE5426">
        <w:rPr>
          <w:rFonts w:ascii="メイリオ" w:eastAsia="メイリオ" w:hAnsi="メイリオ" w:cs="メイリオ" w:hint="eastAsia"/>
          <w:b/>
          <w:color w:val="000000"/>
          <w:kern w:val="0"/>
          <w:sz w:val="28"/>
          <w:szCs w:val="28"/>
          <w:u w:val="single"/>
        </w:rPr>
        <w:t>(2)</w:t>
      </w:r>
      <w:r w:rsidR="006E4EC4">
        <w:rPr>
          <w:rFonts w:ascii="メイリオ" w:eastAsia="メイリオ" w:hAnsi="メイリオ" w:cs="メイリオ" w:hint="eastAsia"/>
          <w:b/>
          <w:color w:val="000000"/>
          <w:kern w:val="0"/>
          <w:sz w:val="28"/>
          <w:szCs w:val="28"/>
          <w:u w:val="single"/>
        </w:rPr>
        <w:t>収集運搬を業者へ依頼していない自治区</w:t>
      </w:r>
    </w:p>
    <w:p w14:paraId="312DA5FB" w14:textId="77777777" w:rsidR="00C15897" w:rsidRPr="00F84A89" w:rsidRDefault="00AB170B" w:rsidP="00AB170B">
      <w:pPr>
        <w:spacing w:line="34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【</w:t>
      </w:r>
      <w:r w:rsidR="00C15897" w:rsidRPr="0072275A">
        <w:rPr>
          <w:rFonts w:ascii="メイリオ" w:eastAsia="メイリオ" w:hAnsi="メイリオ" w:cs="メイリオ" w:hint="eastAsia"/>
          <w:b/>
          <w:sz w:val="24"/>
          <w:szCs w:val="24"/>
        </w:rPr>
        <w:t>自治区で各処理施設に持ち込む場合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】</w:t>
      </w:r>
    </w:p>
    <w:p w14:paraId="3F45621B" w14:textId="77777777" w:rsidR="008211E0" w:rsidRDefault="00C15897" w:rsidP="00D27136">
      <w:pPr>
        <w:pStyle w:val="a7"/>
        <w:spacing w:line="340" w:lineRule="exact"/>
        <w:ind w:leftChars="136" w:left="881" w:hangingChars="248" w:hanging="595"/>
        <w:rPr>
          <w:rFonts w:ascii="メイリオ" w:eastAsia="メイリオ" w:hAnsi="メイリオ" w:cs="メイリオ"/>
          <w:color w:val="000000"/>
          <w:sz w:val="24"/>
          <w:szCs w:val="24"/>
        </w:rPr>
      </w:pPr>
      <w:r w:rsidRPr="001D38CE">
        <w:rPr>
          <w:rFonts w:ascii="メイリオ" w:eastAsia="メイリオ" w:hAnsi="メイリオ" w:cs="メイリオ" w:hint="eastAsia"/>
          <w:color w:val="000000"/>
          <w:sz w:val="24"/>
          <w:szCs w:val="24"/>
        </w:rPr>
        <w:t>・「</w:t>
      </w:r>
      <w:r w:rsidRPr="001D38CE">
        <w:rPr>
          <w:rFonts w:ascii="メイリオ" w:eastAsia="メイリオ" w:hAnsi="メイリオ" w:cs="メイリオ" w:hint="eastAsia"/>
          <w:b/>
          <w:color w:val="000000"/>
          <w:sz w:val="24"/>
          <w:szCs w:val="24"/>
          <w:u w:val="single"/>
        </w:rPr>
        <w:t>搬入物証明書</w:t>
      </w:r>
      <w:r w:rsidRPr="001D38CE">
        <w:rPr>
          <w:rFonts w:ascii="メイリオ" w:eastAsia="メイリオ" w:hAnsi="メイリオ" w:cs="メイリオ" w:hint="eastAsia"/>
          <w:color w:val="000000"/>
          <w:sz w:val="24"/>
          <w:szCs w:val="24"/>
        </w:rPr>
        <w:t>」に必要事項を記入の</w:t>
      </w:r>
      <w:r w:rsidR="008211E0">
        <w:rPr>
          <w:rFonts w:ascii="メイリオ" w:eastAsia="メイリオ" w:hAnsi="メイリオ" w:cs="メイリオ" w:hint="eastAsia"/>
          <w:color w:val="000000"/>
          <w:sz w:val="24"/>
          <w:szCs w:val="24"/>
        </w:rPr>
        <w:t>うえ、指定処理施設の窓口に提出すれば無料で処理</w:t>
      </w:r>
    </w:p>
    <w:p w14:paraId="63D16A11" w14:textId="1BC2AF3F" w:rsidR="000633DE" w:rsidRDefault="00C15897" w:rsidP="000F4FED">
      <w:pPr>
        <w:pStyle w:val="a7"/>
        <w:spacing w:line="340" w:lineRule="exact"/>
        <w:ind w:leftChars="124" w:left="260" w:firstLineChars="100" w:firstLine="240"/>
        <w:rPr>
          <w:rFonts w:ascii="メイリオ" w:eastAsia="メイリオ" w:hAnsi="メイリオ" w:cs="メイリオ"/>
          <w:b/>
          <w:color w:val="000000"/>
          <w:sz w:val="24"/>
        </w:rPr>
      </w:pPr>
      <w:r w:rsidRPr="001D38CE">
        <w:rPr>
          <w:rFonts w:ascii="メイリオ" w:eastAsia="メイリオ" w:hAnsi="メイリオ" w:cs="メイリオ" w:hint="eastAsia"/>
          <w:color w:val="000000"/>
          <w:sz w:val="24"/>
          <w:szCs w:val="24"/>
        </w:rPr>
        <w:t>できます</w:t>
      </w:r>
      <w:r w:rsidR="0081435F" w:rsidRPr="000F4FED">
        <w:rPr>
          <w:rFonts w:ascii="メイリオ" w:eastAsia="メイリオ" w:hAnsi="メイリオ" w:cs="メイリオ" w:hint="eastAsia"/>
          <w:color w:val="000000"/>
          <w:sz w:val="24"/>
        </w:rPr>
        <w:t>（P</w:t>
      </w:r>
      <w:r w:rsidR="0081435F" w:rsidRPr="00AF756C">
        <w:rPr>
          <w:rFonts w:ascii="メイリオ" w:eastAsia="メイリオ" w:hAnsi="メイリオ" w:cs="メイリオ" w:hint="eastAsia"/>
          <w:sz w:val="24"/>
        </w:rPr>
        <w:t>8</w:t>
      </w:r>
      <w:r w:rsidR="0081435F" w:rsidRPr="000F4FED">
        <w:rPr>
          <w:rFonts w:ascii="メイリオ" w:eastAsia="メイリオ" w:hAnsi="メイリオ" w:cs="メイリオ" w:hint="eastAsia"/>
          <w:color w:val="000000"/>
          <w:sz w:val="24"/>
        </w:rPr>
        <w:t>参照）</w:t>
      </w:r>
      <w:r w:rsidRPr="001D38CE">
        <w:rPr>
          <w:rFonts w:ascii="メイリオ" w:eastAsia="メイリオ" w:hAnsi="メイリオ" w:cs="メイリオ" w:hint="eastAsia"/>
          <w:color w:val="000000"/>
          <w:sz w:val="24"/>
          <w:szCs w:val="24"/>
        </w:rPr>
        <w:t>。</w:t>
      </w:r>
    </w:p>
    <w:tbl>
      <w:tblPr>
        <w:tblpPr w:leftFromText="142" w:rightFromText="142" w:vertAnchor="text" w:horzAnchor="margin" w:tblpY="310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9"/>
        <w:gridCol w:w="2551"/>
        <w:gridCol w:w="5529"/>
      </w:tblGrid>
      <w:tr w:rsidR="000F4FED" w:rsidRPr="001C6230" w14:paraId="4B89E4D2" w14:textId="77777777" w:rsidTr="005F377D">
        <w:trPr>
          <w:trHeight w:val="402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14:paraId="73DEFA38" w14:textId="77777777" w:rsidR="000F4FED" w:rsidRPr="00762F2E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3233B3" w14:textId="77777777" w:rsidR="000F4FED" w:rsidRPr="00762F2E" w:rsidRDefault="000F4FED" w:rsidP="005F377D">
            <w:pPr>
              <w:spacing w:line="340" w:lineRule="exact"/>
              <w:ind w:left="228" w:hangingChars="95" w:hanging="228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廃棄物の種類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F62F85" w14:textId="77777777" w:rsidR="000F4FED" w:rsidRPr="00762F2E" w:rsidRDefault="000F4FED" w:rsidP="005F377D">
            <w:pPr>
              <w:spacing w:line="340" w:lineRule="exact"/>
              <w:ind w:left="228" w:hangingChars="95" w:hanging="228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集積方法</w:t>
            </w:r>
          </w:p>
        </w:tc>
      </w:tr>
      <w:tr w:rsidR="000F4FED" w:rsidRPr="001C6230" w14:paraId="2C2C179A" w14:textId="77777777" w:rsidTr="005F377D">
        <w:trPr>
          <w:cantSplit/>
          <w:trHeight w:val="393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41C2E86" w14:textId="77777777" w:rsidR="000F4FED" w:rsidRPr="00762F2E" w:rsidRDefault="000F4FED" w:rsidP="005F377D">
            <w:pPr>
              <w:spacing w:line="34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62F2E">
              <w:rPr>
                <w:rFonts w:ascii="メイリオ" w:eastAsia="メイリオ" w:hAnsi="メイリオ" w:cs="メイリオ" w:hint="eastAsia"/>
                <w:sz w:val="24"/>
                <w:szCs w:val="24"/>
              </w:rPr>
              <w:t>可燃物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A5406" w14:textId="77777777" w:rsidR="0081435F" w:rsidRDefault="0081435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iCs/>
                <w:sz w:val="24"/>
                <w:szCs w:val="24"/>
              </w:rPr>
              <w:t>刈草</w:t>
            </w:r>
          </w:p>
          <w:p w14:paraId="210647FE" w14:textId="77777777" w:rsidR="0081435F" w:rsidRDefault="0081435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iCs/>
                <w:sz w:val="24"/>
                <w:szCs w:val="24"/>
              </w:rPr>
              <w:t>せん定した枝</w:t>
            </w:r>
          </w:p>
          <w:p w14:paraId="09049EA3" w14:textId="77777777" w:rsidR="0081435F" w:rsidRPr="00592B20" w:rsidRDefault="0081435F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iCs/>
                <w:sz w:val="24"/>
                <w:szCs w:val="24"/>
              </w:rPr>
              <w:t>竹</w:t>
            </w:r>
          </w:p>
          <w:p w14:paraId="27097D22" w14:textId="0807B06E" w:rsidR="000F4FED" w:rsidRDefault="00F16558" w:rsidP="005F377D">
            <w:pPr>
              <w:spacing w:line="340" w:lineRule="exact"/>
              <w:ind w:left="242" w:hangingChars="101" w:hanging="242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※</w:t>
            </w:r>
            <w:r w:rsidR="0081435F" w:rsidRPr="00592B20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草</w:t>
            </w:r>
            <w:r w:rsidR="0081435F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・</w:t>
            </w:r>
            <w:r w:rsidR="0081435F" w:rsidRPr="00592B20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枝</w:t>
            </w:r>
            <w:r w:rsidR="0081435F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・竹は必ず</w:t>
            </w:r>
            <w:r w:rsidR="0081435F" w:rsidRPr="00592B20"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  <w:t>分けて</w:t>
            </w:r>
            <w:r w:rsidR="0081435F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、</w:t>
            </w:r>
            <w:r w:rsidRPr="00626582"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搬入してください。</w:t>
            </w:r>
          </w:p>
          <w:p w14:paraId="2A080FB4" w14:textId="04380EC7" w:rsidR="00E177BE" w:rsidRPr="00135D43" w:rsidRDefault="00E177BE" w:rsidP="00E177BE">
            <w:pPr>
              <w:spacing w:line="340" w:lineRule="exact"/>
              <w:ind w:left="247" w:hangingChars="103" w:hanging="247"/>
              <w:rPr>
                <w:rFonts w:ascii="メイリオ" w:eastAsia="メイリオ" w:hAnsi="メイリオ" w:cs="メイリオ"/>
                <w:iCs/>
                <w:kern w:val="0"/>
                <w:sz w:val="24"/>
                <w:szCs w:val="24"/>
              </w:rPr>
            </w:pPr>
            <w:r w:rsidRPr="00135D43">
              <w:rPr>
                <w:rFonts w:ascii="メイリオ" w:eastAsia="メイリオ" w:hAnsi="メイリオ" w:cs="メイリオ" w:hint="eastAsia"/>
                <w:iCs/>
                <w:kern w:val="0"/>
                <w:sz w:val="24"/>
                <w:szCs w:val="24"/>
              </w:rPr>
              <w:t>※枯れ葉は、燃やすごみとして取扱います。</w:t>
            </w:r>
          </w:p>
          <w:p w14:paraId="32124683" w14:textId="77777777" w:rsidR="005F377D" w:rsidRPr="00626582" w:rsidRDefault="005F377D" w:rsidP="005F377D">
            <w:pPr>
              <w:spacing w:line="34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※特定外来生物のオオキンケイギク</w:t>
            </w:r>
          </w:p>
          <w:p w14:paraId="65C6A2C4" w14:textId="4E362986" w:rsidR="005F377D" w:rsidRPr="005F377D" w:rsidRDefault="005F377D" w:rsidP="005F377D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は、燃やすごみとして取扱います。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FAE005" w14:textId="60EF265F" w:rsidR="005F377D" w:rsidRPr="00626582" w:rsidRDefault="00592B20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15897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指定ごみ袋</w:t>
            </w:r>
            <w:r w:rsidRPr="00C15897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>に</w:t>
            </w:r>
            <w:r w:rsidRPr="00C15897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入れずに、</w:t>
            </w:r>
            <w:r w:rsidR="00366217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分別して</w:t>
            </w:r>
            <w:r w:rsidR="000F4FED" w:rsidRPr="005F377D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搬入</w:t>
            </w:r>
            <w:r w:rsidR="000F4FED" w:rsidRPr="005F377D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してください。</w:t>
            </w:r>
            <w:r w:rsidR="00E57C06" w:rsidRPr="00E57C06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（指定ごみ袋に入れての搬入も可能ですが緑のリサイクルセンターへの搬入の際は現地で袋から出していただく必要があります。）</w:t>
            </w:r>
          </w:p>
          <w:p w14:paraId="2D082089" w14:textId="2B17312F" w:rsidR="000F4FED" w:rsidRDefault="005F377D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F377D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  <w:u w:val="single"/>
              </w:rPr>
              <w:t>刈草・せん定した枝は、緑のリサイクルセンター・渡刈クリーンセンター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へ搬入してください。</w:t>
            </w:r>
          </w:p>
          <w:p w14:paraId="33C6B18A" w14:textId="6CCFAB20" w:rsidR="005F377D" w:rsidRPr="00626582" w:rsidRDefault="005F377D" w:rsidP="005F377D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F377D"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  <w:u w:val="single"/>
              </w:rPr>
              <w:t>竹は、渡刈クリーンセンター・藤岡プラント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へ搬入してください。</w:t>
            </w:r>
          </w:p>
          <w:p w14:paraId="75003494" w14:textId="1C49FC56" w:rsidR="0081435F" w:rsidRPr="00D44363" w:rsidRDefault="0081435F" w:rsidP="005F377D">
            <w:pPr>
              <w:spacing w:line="380" w:lineRule="exact"/>
              <w:rPr>
                <w:rFonts w:ascii="メイリオ" w:eastAsia="メイリオ" w:hAnsi="メイリオ" w:cs="メイリオ"/>
                <w:color w:val="FF0000"/>
                <w:sz w:val="24"/>
                <w:szCs w:val="24"/>
              </w:rPr>
            </w:pP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※長大なもの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等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は</w:t>
            </w:r>
            <w:r w:rsidR="005F377D">
              <w:rPr>
                <w:rFonts w:ascii="メイリオ" w:eastAsia="メイリオ" w:hAnsi="メイリオ" w:cs="メイリオ" w:hint="eastAsia"/>
                <w:sz w:val="24"/>
                <w:szCs w:val="24"/>
              </w:rPr>
              <w:t>搬入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できません</w:t>
            </w:r>
            <w:r w:rsidRPr="00592B2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（P6</w:t>
            </w:r>
            <w:r w:rsidR="00366217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・7</w:t>
            </w:r>
            <w:r w:rsidRPr="00592B2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参照）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。</w:t>
            </w:r>
          </w:p>
          <w:p w14:paraId="23EE0FCD" w14:textId="77777777" w:rsidR="0081435F" w:rsidRDefault="0081435F" w:rsidP="005F377D">
            <w:pPr>
              <w:spacing w:line="34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※石、飲料缶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、土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等が混入しないように注意してください。</w:t>
            </w:r>
          </w:p>
          <w:p w14:paraId="124CECFB" w14:textId="7EE0E397" w:rsidR="000F4FED" w:rsidRPr="00626582" w:rsidRDefault="0081435F" w:rsidP="005F377D">
            <w:pPr>
              <w:spacing w:line="340" w:lineRule="exact"/>
              <w:ind w:left="235" w:hangingChars="98" w:hanging="235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※オオキンケイギクは、種子が飛散しないよう指定ごみ袋に入れて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燃やすごみとして</w:t>
            </w:r>
            <w:r w:rsidRPr="00220BD7">
              <w:rPr>
                <w:rFonts w:ascii="メイリオ" w:eastAsia="メイリオ" w:hAnsi="メイリオ" w:cs="メイリオ" w:hint="eastAsia"/>
                <w:sz w:val="24"/>
                <w:szCs w:val="24"/>
              </w:rPr>
              <w:t>ください。</w:t>
            </w:r>
          </w:p>
        </w:tc>
      </w:tr>
      <w:tr w:rsidR="000F4FED" w:rsidRPr="0032081C" w14:paraId="23296132" w14:textId="77777777" w:rsidTr="005F377D">
        <w:trPr>
          <w:cantSplit/>
          <w:trHeight w:val="1415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22E30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A69B" w14:textId="77777777" w:rsidR="000F4FED" w:rsidRPr="0032081C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公道や地域の広場などに不法投棄された右欄のごみ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E4081" w14:textId="77777777" w:rsidR="000F4FED" w:rsidRPr="0032081C" w:rsidRDefault="000F4FED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燃やすごみ</w:t>
            </w:r>
          </w:p>
          <w:p w14:paraId="72BD778B" w14:textId="77777777" w:rsidR="000F4FED" w:rsidRPr="0032081C" w:rsidRDefault="000F4FED" w:rsidP="005F377D">
            <w:pPr>
              <w:spacing w:line="300" w:lineRule="exact"/>
              <w:ind w:leftChars="-2" w:left="-4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・汚れた紙類</w:t>
            </w:r>
          </w:p>
          <w:p w14:paraId="699FF1CD" w14:textId="77777777" w:rsidR="000F4FED" w:rsidRPr="0032081C" w:rsidRDefault="000F4FED" w:rsidP="005F377D">
            <w:pPr>
              <w:spacing w:line="300" w:lineRule="exact"/>
              <w:ind w:leftChars="-2" w:left="-4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・汚れたペットボトル</w:t>
            </w:r>
          </w:p>
          <w:p w14:paraId="380C2B4D" w14:textId="77777777" w:rsidR="000F4FED" w:rsidRPr="0032081C" w:rsidRDefault="000F4FED" w:rsidP="005F377D">
            <w:pPr>
              <w:spacing w:line="300" w:lineRule="exact"/>
              <w:ind w:leftChars="-2" w:left="-4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・ビニール類</w:t>
            </w: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E5FD0B" w14:textId="77777777" w:rsidR="000F4FED" w:rsidRPr="0032081C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指定ごみ袋（燃やすごみ）</w:t>
            </w:r>
            <w:r w:rsidRPr="005F377D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に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入れて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  <w:u w:val="single"/>
              </w:rPr>
              <w:t>渡刈クリーンセンター・藤岡プラントへ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搬入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してください。</w:t>
            </w:r>
          </w:p>
        </w:tc>
      </w:tr>
      <w:tr w:rsidR="000F4FED" w:rsidRPr="0032081C" w14:paraId="1185491F" w14:textId="77777777" w:rsidTr="005F377D">
        <w:trPr>
          <w:cantSplit/>
          <w:trHeight w:val="1417"/>
        </w:trPr>
        <w:tc>
          <w:tcPr>
            <w:tcW w:w="52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2789C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9AA0C" w14:textId="77777777" w:rsidR="000F4FED" w:rsidRPr="0032081C" w:rsidRDefault="000F4FED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DD8318" w14:textId="77777777" w:rsidR="000F4FED" w:rsidRPr="0032081C" w:rsidRDefault="000F4FED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可燃性粗大ごみ</w:t>
            </w:r>
          </w:p>
          <w:p w14:paraId="6FFB2FEB" w14:textId="77777777" w:rsidR="000F4FED" w:rsidRPr="0032081C" w:rsidRDefault="000F4FED" w:rsidP="005F377D">
            <w:pPr>
              <w:spacing w:line="340" w:lineRule="exact"/>
              <w:ind w:leftChars="-2" w:left="-4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（袋に入らない大きさのもの）</w:t>
            </w: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6A427C" w14:textId="77777777" w:rsidR="000F4FED" w:rsidRPr="0032081C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  <w:u w:val="single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そのままの状態で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  <w:u w:val="single"/>
              </w:rPr>
              <w:t>渡刈クリーンセンター・藤岡プラントへ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搬入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してください。</w:t>
            </w:r>
          </w:p>
        </w:tc>
      </w:tr>
      <w:tr w:rsidR="000F4FED" w:rsidRPr="0032081C" w14:paraId="7A0C7CAF" w14:textId="77777777" w:rsidTr="005F377D">
        <w:trPr>
          <w:cantSplit/>
          <w:trHeight w:val="1417"/>
        </w:trPr>
        <w:tc>
          <w:tcPr>
            <w:tcW w:w="52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152D4F9" w14:textId="77777777" w:rsidR="000F4FED" w:rsidRPr="0032081C" w:rsidRDefault="000F4FED" w:rsidP="005F377D">
            <w:pPr>
              <w:spacing w:line="340" w:lineRule="exact"/>
              <w:ind w:left="113" w:right="113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不燃物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1C77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DCA11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金属ごみ</w:t>
            </w:r>
          </w:p>
          <w:p w14:paraId="76ED9091" w14:textId="77777777" w:rsidR="000F4FED" w:rsidRPr="0032081C" w:rsidRDefault="000F4FED" w:rsidP="005F377D">
            <w:pPr>
              <w:spacing w:line="30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・汚れた飲料缶</w:t>
            </w:r>
          </w:p>
          <w:p w14:paraId="12CFF2D4" w14:textId="77777777" w:rsidR="000F4FED" w:rsidRPr="0032081C" w:rsidRDefault="000F4FED" w:rsidP="005F377D">
            <w:pPr>
              <w:spacing w:line="30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・金属製品等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A37513" w14:textId="77777777" w:rsidR="000F4FED" w:rsidRPr="0032081C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指定ごみ袋（金属、埋める）</w:t>
            </w:r>
            <w:r w:rsidRPr="005F377D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に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入れてグリーン・クリーンふじの丘へ搬入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してください。</w:t>
            </w:r>
          </w:p>
          <w:p w14:paraId="6FCF2D5F" w14:textId="77777777" w:rsidR="000F4FED" w:rsidRPr="0032081C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  <w:u w:val="single"/>
              </w:rPr>
              <w:t>袋に入らない物は、分別してそのままの状態で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グリーン・クリーンふじの丘へ搬入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  <w:u w:val="single"/>
              </w:rPr>
              <w:t>してください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0F4FED" w:rsidRPr="0032081C" w14:paraId="3EB3552A" w14:textId="77777777" w:rsidTr="005F377D">
        <w:trPr>
          <w:cantSplit/>
          <w:trHeight w:val="1417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4A6C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ED05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0C637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埋めるごみ</w:t>
            </w:r>
          </w:p>
          <w:p w14:paraId="5AF0E6F3" w14:textId="77777777" w:rsidR="000F4FED" w:rsidRPr="0032081C" w:rsidRDefault="000F4FED" w:rsidP="005F377D">
            <w:pPr>
              <w:spacing w:line="30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・割れたガラスびん</w:t>
            </w:r>
          </w:p>
          <w:p w14:paraId="66D8D03E" w14:textId="77777777" w:rsidR="000F4FED" w:rsidRPr="0032081C" w:rsidRDefault="000F4FED" w:rsidP="005F377D">
            <w:pPr>
              <w:spacing w:line="30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・陶磁器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9BDCE" w14:textId="77777777" w:rsidR="000F4FED" w:rsidRPr="0032081C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0F4FED" w:rsidRPr="0032081C" w14:paraId="6E4734C6" w14:textId="77777777" w:rsidTr="005F377D">
        <w:trPr>
          <w:cantSplit/>
          <w:trHeight w:val="1035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F11F" w14:textId="77777777" w:rsidR="000F4FED" w:rsidRPr="0032081C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CE2F7" w14:textId="77777777" w:rsidR="000F4FED" w:rsidRPr="006E4EC4" w:rsidRDefault="000F4FE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6E4EC4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側溝等の泥</w:t>
            </w: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BFA1F" w14:textId="77777777" w:rsidR="000F4FED" w:rsidRPr="0032081C" w:rsidRDefault="000F4FED" w:rsidP="005F377D">
            <w:pPr>
              <w:spacing w:line="340" w:lineRule="exact"/>
              <w:rPr>
                <w:rFonts w:ascii="メイリオ" w:eastAsia="メイリオ" w:hAnsi="メイリオ" w:cs="メイリオ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土のう袋</w:t>
            </w: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</w:rPr>
              <w:t>に</w:t>
            </w:r>
            <w:r w:rsidRPr="0032081C">
              <w:rPr>
                <w:rFonts w:ascii="メイリオ" w:eastAsia="メイリオ" w:hAnsi="メイリオ" w:cs="メイリオ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入れて</w:t>
            </w: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  <w:u w:val="single"/>
              </w:rPr>
              <w:t>グリーン・クリーンふじの丘へ搬入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してください。</w:t>
            </w:r>
          </w:p>
        </w:tc>
      </w:tr>
    </w:tbl>
    <w:p w14:paraId="4321119E" w14:textId="77777777" w:rsidR="00841267" w:rsidRPr="00C8559A" w:rsidRDefault="00841267" w:rsidP="00841267">
      <w:pPr>
        <w:pStyle w:val="a7"/>
        <w:spacing w:line="340" w:lineRule="exact"/>
        <w:ind w:leftChars="24" w:left="2360" w:firstLineChars="0"/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C8559A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【ごみステーションに出す場合】</w:t>
      </w:r>
    </w:p>
    <w:p w14:paraId="66ADB476" w14:textId="77777777" w:rsidR="00841267" w:rsidRPr="00C8559A" w:rsidRDefault="00841267" w:rsidP="00C8559A">
      <w:pPr>
        <w:pStyle w:val="a7"/>
        <w:spacing w:line="340" w:lineRule="exact"/>
        <w:ind w:leftChars="67" w:left="141" w:firstLineChars="0" w:firstLine="0"/>
        <w:rPr>
          <w:rFonts w:ascii="メイリオ" w:eastAsia="メイリオ" w:hAnsi="メイリオ" w:cs="メイリオ"/>
          <w:color w:val="000000" w:themeColor="text1"/>
          <w:sz w:val="24"/>
        </w:rPr>
      </w:pPr>
      <w:r w:rsidRPr="00C8559A">
        <w:rPr>
          <w:rFonts w:ascii="メイリオ" w:eastAsia="メイリオ" w:hAnsi="メイリオ" w:cs="メイリオ" w:hint="eastAsia"/>
          <w:color w:val="000000" w:themeColor="text1"/>
          <w:sz w:val="24"/>
        </w:rPr>
        <w:t>・少量のごみであれば、ごみステーションに出すことも可能です。（10袋程度まで）</w:t>
      </w:r>
    </w:p>
    <w:p w14:paraId="30F0F972" w14:textId="77777777" w:rsidR="00841267" w:rsidRPr="00C8559A" w:rsidRDefault="00841267" w:rsidP="00C8559A">
      <w:pPr>
        <w:pStyle w:val="a7"/>
        <w:spacing w:line="340" w:lineRule="exact"/>
        <w:ind w:leftChars="197" w:left="2483" w:hangingChars="862" w:hanging="2069"/>
        <w:rPr>
          <w:rFonts w:ascii="メイリオ" w:eastAsia="メイリオ" w:hAnsi="メイリオ" w:cs="メイリオ"/>
          <w:color w:val="000000" w:themeColor="text1"/>
          <w:sz w:val="24"/>
        </w:rPr>
      </w:pPr>
      <w:r w:rsidRPr="00C8559A">
        <w:rPr>
          <w:rFonts w:ascii="メイリオ" w:eastAsia="メイリオ" w:hAnsi="メイリオ" w:cs="メイリオ" w:hint="eastAsia"/>
          <w:color w:val="000000" w:themeColor="text1"/>
          <w:sz w:val="24"/>
        </w:rPr>
        <w:t>分別を行い、ごみの収集日にごみ袋に入れて、「環境美化」と表示して、ごみステーション</w:t>
      </w:r>
    </w:p>
    <w:p w14:paraId="279E5771" w14:textId="77777777" w:rsidR="006E4EC4" w:rsidRDefault="00841267" w:rsidP="00C8559A">
      <w:pPr>
        <w:pStyle w:val="a7"/>
        <w:spacing w:line="340" w:lineRule="exact"/>
        <w:ind w:leftChars="197" w:left="2483" w:hangingChars="862" w:hanging="2069"/>
        <w:rPr>
          <w:rFonts w:ascii="メイリオ" w:eastAsia="メイリオ" w:hAnsi="メイリオ" w:cs="メイリオ"/>
          <w:color w:val="000000" w:themeColor="text1"/>
          <w:sz w:val="24"/>
        </w:rPr>
      </w:pPr>
      <w:r w:rsidRPr="00C8559A">
        <w:rPr>
          <w:rFonts w:ascii="メイリオ" w:eastAsia="メイリオ" w:hAnsi="メイリオ" w:cs="メイリオ" w:hint="eastAsia"/>
          <w:color w:val="000000" w:themeColor="text1"/>
          <w:sz w:val="24"/>
        </w:rPr>
        <w:t>に出してください。</w:t>
      </w:r>
    </w:p>
    <w:p w14:paraId="4EBD9174" w14:textId="77777777" w:rsidR="00C02CF8" w:rsidRPr="0032081C" w:rsidRDefault="00C02CF8" w:rsidP="00C02CF8">
      <w:pPr>
        <w:spacing w:line="380" w:lineRule="exact"/>
        <w:rPr>
          <w:rFonts w:ascii="メイリオ" w:eastAsia="メイリオ" w:hAnsi="メイリオ" w:cs="メイリオ"/>
          <w:b/>
          <w:color w:val="000000" w:themeColor="text1"/>
          <w:sz w:val="32"/>
          <w:szCs w:val="32"/>
          <w:u w:val="single"/>
        </w:rPr>
      </w:pPr>
      <w:r w:rsidRPr="0032081C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  <w:u w:val="single"/>
        </w:rPr>
        <w:lastRenderedPageBreak/>
        <w:t>２　ごみの分別</w:t>
      </w:r>
    </w:p>
    <w:p w14:paraId="4A47070A" w14:textId="77777777" w:rsidR="00041E3C" w:rsidRDefault="00041E3C" w:rsidP="00C02CF8">
      <w:pPr>
        <w:spacing w:line="380" w:lineRule="exact"/>
        <w:rPr>
          <w:rFonts w:ascii="メイリオ" w:eastAsia="メイリオ" w:hAnsi="メイリオ" w:cs="メイリオ"/>
          <w:b/>
          <w:color w:val="000000" w:themeColor="text1"/>
          <w:kern w:val="0"/>
          <w:sz w:val="28"/>
          <w:szCs w:val="28"/>
        </w:rPr>
      </w:pPr>
    </w:p>
    <w:p w14:paraId="5981E2E9" w14:textId="6C59C0D1" w:rsidR="00C02CF8" w:rsidRPr="00041E3C" w:rsidRDefault="00C02CF8" w:rsidP="00C02CF8">
      <w:pPr>
        <w:spacing w:line="380" w:lineRule="exact"/>
        <w:rPr>
          <w:rFonts w:ascii="メイリオ" w:eastAsia="メイリオ" w:hAnsi="メイリオ" w:cs="メイリオ"/>
          <w:b/>
          <w:color w:val="000000" w:themeColor="text1"/>
          <w:kern w:val="0"/>
          <w:sz w:val="28"/>
          <w:szCs w:val="28"/>
        </w:rPr>
      </w:pPr>
      <w:r w:rsidRPr="0032081C">
        <w:rPr>
          <w:rFonts w:ascii="メイリオ" w:eastAsia="メイリオ" w:hAnsi="メイリオ" w:cs="メイリオ" w:hint="eastAsia"/>
          <w:b/>
          <w:color w:val="000000" w:themeColor="text1"/>
          <w:kern w:val="0"/>
          <w:sz w:val="28"/>
          <w:szCs w:val="28"/>
        </w:rPr>
        <w:t>(1)環境美化活動で出せるごみ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222"/>
      </w:tblGrid>
      <w:tr w:rsidR="005F377D" w:rsidRPr="0032081C" w14:paraId="53768014" w14:textId="77777777" w:rsidTr="000828C2">
        <w:trPr>
          <w:trHeight w:val="397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EAE154" w14:textId="77777777" w:rsidR="005F377D" w:rsidRPr="0032081C" w:rsidRDefault="005F377D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廃棄物の種類</w:t>
            </w:r>
          </w:p>
        </w:tc>
      </w:tr>
      <w:tr w:rsidR="005F377D" w:rsidRPr="0032081C" w14:paraId="4E5F6CBA" w14:textId="77777777" w:rsidTr="000828C2">
        <w:trPr>
          <w:trHeight w:val="1100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96F55" w14:textId="34601597" w:rsidR="005F377D" w:rsidRPr="00592B20" w:rsidRDefault="005F377D" w:rsidP="005F377D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iCs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iCs/>
                <w:sz w:val="24"/>
                <w:szCs w:val="24"/>
              </w:rPr>
              <w:t>刈草・せん定した枝・竹</w:t>
            </w:r>
          </w:p>
          <w:p w14:paraId="2DF8ECAE" w14:textId="1CFA532C" w:rsidR="005F377D" w:rsidRDefault="005F377D" w:rsidP="00C84506">
            <w:pPr>
              <w:spacing w:line="3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※長大なものは処分できません（P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6</w:t>
            </w:r>
            <w:r w:rsidR="00366217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・7</w:t>
            </w: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参照）。</w:t>
            </w:r>
          </w:p>
          <w:p w14:paraId="13A4EC40" w14:textId="30565D2F" w:rsidR="005F377D" w:rsidRPr="005F377D" w:rsidRDefault="005F377D" w:rsidP="005F377D">
            <w:pPr>
              <w:spacing w:line="340" w:lineRule="exact"/>
              <w:rPr>
                <w:rFonts w:ascii="メイリオ" w:eastAsia="メイリオ" w:hAnsi="メイリオ" w:cs="メイリオ"/>
                <w:spacing w:val="-8"/>
                <w:kern w:val="0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pacing w:val="-8"/>
                <w:kern w:val="0"/>
                <w:sz w:val="24"/>
                <w:szCs w:val="24"/>
              </w:rPr>
              <w:t>※特定外来生物の</w:t>
            </w:r>
            <w:r w:rsidRPr="00626582">
              <w:rPr>
                <w:rFonts w:ascii="メイリオ" w:eastAsia="メイリオ" w:hAnsi="メイリオ" w:cs="メイリオ" w:hint="eastAsia"/>
                <w:b/>
                <w:spacing w:val="-8"/>
                <w:kern w:val="0"/>
                <w:sz w:val="24"/>
                <w:szCs w:val="24"/>
              </w:rPr>
              <w:t>オオキンケイギクは、燃やすごみ</w:t>
            </w:r>
            <w:r w:rsidRPr="00626582">
              <w:rPr>
                <w:rFonts w:ascii="メイリオ" w:eastAsia="メイリオ" w:hAnsi="メイリオ" w:cs="メイリオ" w:hint="eastAsia"/>
                <w:spacing w:val="-8"/>
                <w:kern w:val="0"/>
                <w:sz w:val="24"/>
                <w:szCs w:val="24"/>
              </w:rPr>
              <w:t>として取扱います。</w:t>
            </w:r>
          </w:p>
        </w:tc>
      </w:tr>
      <w:tr w:rsidR="005F377D" w:rsidRPr="0032081C" w14:paraId="1DAAD915" w14:textId="77777777" w:rsidTr="000828C2">
        <w:trPr>
          <w:trHeight w:val="79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A322" w14:textId="77777777" w:rsidR="005F377D" w:rsidRPr="00626582" w:rsidRDefault="005F377D" w:rsidP="0016699C">
            <w:pPr>
              <w:spacing w:line="34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公道や地域の広場などに</w:t>
            </w:r>
          </w:p>
          <w:p w14:paraId="55AFFA5C" w14:textId="77777777" w:rsidR="005F377D" w:rsidRPr="00626582" w:rsidRDefault="005F377D" w:rsidP="0016699C">
            <w:pPr>
              <w:spacing w:line="340" w:lineRule="exact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不法投棄された右欄のごみ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47F4D" w14:textId="3F83E8C1" w:rsidR="005F377D" w:rsidRPr="00626582" w:rsidRDefault="005F377D" w:rsidP="0016699C">
            <w:pPr>
              <w:spacing w:line="34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燃やすごみ（</w:t>
            </w:r>
            <w:r w:rsidRPr="00626582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汚れた紙類、汚れたペットボトル、ビニール類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）</w:t>
            </w:r>
          </w:p>
        </w:tc>
      </w:tr>
      <w:tr w:rsidR="005F377D" w:rsidRPr="0032081C" w14:paraId="3AD1FC99" w14:textId="77777777" w:rsidTr="000828C2">
        <w:trPr>
          <w:trHeight w:val="421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BAD8" w14:textId="77777777" w:rsidR="005F377D" w:rsidRPr="0032081C" w:rsidRDefault="005F377D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ABD7F" w14:textId="77777777" w:rsidR="005F377D" w:rsidRPr="0032081C" w:rsidRDefault="005F377D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粗大ごみ（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木製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椅子など）</w:t>
            </w:r>
          </w:p>
        </w:tc>
      </w:tr>
      <w:tr w:rsidR="005F377D" w:rsidRPr="0032081C" w14:paraId="4CCA5F3D" w14:textId="77777777" w:rsidTr="000828C2">
        <w:trPr>
          <w:trHeight w:val="429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549F" w14:textId="77777777" w:rsidR="005F377D" w:rsidRPr="0032081C" w:rsidRDefault="005F377D" w:rsidP="0016699C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F25D7" w14:textId="320A3EC0" w:rsidR="005F377D" w:rsidRPr="0032081C" w:rsidRDefault="005F377D" w:rsidP="0016699C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金属ごみ（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汚れた飲料缶、金属製品等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5F377D" w:rsidRPr="0032081C" w14:paraId="4E716F91" w14:textId="77777777" w:rsidTr="000828C2">
        <w:trPr>
          <w:trHeight w:val="423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7AB5" w14:textId="77777777" w:rsidR="005F377D" w:rsidRPr="0032081C" w:rsidRDefault="005F377D" w:rsidP="0016699C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43989" w14:textId="47717EC4" w:rsidR="005F377D" w:rsidRPr="0032081C" w:rsidRDefault="005F377D" w:rsidP="0016699C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埋めるごみ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（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割れたガラスびん、陶磁器）</w:t>
            </w:r>
          </w:p>
        </w:tc>
      </w:tr>
      <w:tr w:rsidR="005F377D" w:rsidRPr="0032081C" w14:paraId="0274946D" w14:textId="77777777" w:rsidTr="000828C2">
        <w:trPr>
          <w:trHeight w:val="384"/>
        </w:trPr>
        <w:tc>
          <w:tcPr>
            <w:tcW w:w="99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1F4B3" w14:textId="77777777" w:rsidR="005F377D" w:rsidRPr="0032081C" w:rsidRDefault="005F377D" w:rsidP="0016699C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側溝等の泥</w:t>
            </w:r>
          </w:p>
        </w:tc>
      </w:tr>
    </w:tbl>
    <w:p w14:paraId="4D6EC49B" w14:textId="77777777" w:rsidR="00C02CF8" w:rsidRPr="0032081C" w:rsidRDefault="00C02CF8" w:rsidP="00C02CF8">
      <w:pPr>
        <w:spacing w:line="340" w:lineRule="exact"/>
        <w:rPr>
          <w:rFonts w:ascii="メイリオ" w:eastAsia="メイリオ" w:hAnsi="メイリオ" w:cs="メイリオ"/>
          <w:b/>
          <w:color w:val="000000" w:themeColor="text1"/>
          <w:kern w:val="0"/>
          <w:sz w:val="28"/>
          <w:szCs w:val="28"/>
        </w:rPr>
      </w:pPr>
    </w:p>
    <w:p w14:paraId="2D795231" w14:textId="77777777" w:rsidR="00C02CF8" w:rsidRPr="0032081C" w:rsidRDefault="00C02CF8" w:rsidP="00C02CF8">
      <w:pPr>
        <w:spacing w:line="340" w:lineRule="exact"/>
        <w:rPr>
          <w:rFonts w:ascii="メイリオ" w:eastAsia="メイリオ" w:hAnsi="メイリオ" w:cs="メイリオ"/>
          <w:b/>
          <w:color w:val="000000" w:themeColor="text1"/>
          <w:kern w:val="0"/>
          <w:sz w:val="28"/>
          <w:szCs w:val="28"/>
        </w:rPr>
      </w:pPr>
      <w:r w:rsidRPr="0032081C">
        <w:rPr>
          <w:rFonts w:ascii="メイリオ" w:eastAsia="メイリオ" w:hAnsi="メイリオ" w:cs="メイリオ" w:hint="eastAsia"/>
          <w:b/>
          <w:color w:val="000000" w:themeColor="text1"/>
          <w:kern w:val="0"/>
          <w:sz w:val="28"/>
          <w:szCs w:val="28"/>
        </w:rPr>
        <w:t>(2)環境美化活動で出せないごみ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5812"/>
      </w:tblGrid>
      <w:tr w:rsidR="0032081C" w:rsidRPr="0032081C" w14:paraId="319E4BF3" w14:textId="77777777" w:rsidTr="00246835">
        <w:trPr>
          <w:trHeight w:val="446"/>
        </w:trPr>
        <w:tc>
          <w:tcPr>
            <w:tcW w:w="40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52F127" w14:textId="77777777" w:rsidR="00C02CF8" w:rsidRPr="0032081C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廃棄物の種類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2FA265B" w14:textId="77777777" w:rsidR="00C02CF8" w:rsidRPr="0032081C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処理方法</w:t>
            </w:r>
          </w:p>
        </w:tc>
      </w:tr>
      <w:tr w:rsidR="0032081C" w:rsidRPr="0032081C" w14:paraId="4FD3DCA0" w14:textId="77777777" w:rsidTr="000C5B4F">
        <w:trPr>
          <w:trHeight w:val="1505"/>
        </w:trPr>
        <w:tc>
          <w:tcPr>
            <w:tcW w:w="407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4696B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  <w:u w:val="single"/>
              </w:rPr>
              <w:t>区民会館等から発生したごみ</w:t>
            </w:r>
          </w:p>
          <w:p w14:paraId="0FDCF3EF" w14:textId="77777777" w:rsidR="0076375B" w:rsidRPr="0032081C" w:rsidRDefault="0076375B" w:rsidP="0016699C">
            <w:pPr>
              <w:spacing w:line="340" w:lineRule="exact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2"/>
                <w:u w:val="single"/>
              </w:rPr>
              <w:t>事務用品、事務机、ソファ、いす、電化製品、PC、紙類、飲料びん、缶、ペットボトル、プラスチック類等</w:t>
            </w:r>
          </w:p>
        </w:tc>
        <w:tc>
          <w:tcPr>
            <w:tcW w:w="581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86C4EF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産業廃棄物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…金属、ガラス、陶磁器、プラスチック類、廃油等</w:t>
            </w:r>
          </w:p>
          <w:p w14:paraId="0F3DC5A4" w14:textId="77777777" w:rsidR="00C02CF8" w:rsidRPr="0032081C" w:rsidRDefault="00C446AA" w:rsidP="00C8559A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愛知県産業資源循環協会</w:t>
            </w:r>
            <w:r w:rsidR="00C02CF8"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（052-332-0346）へ連絡してください。</w:t>
            </w:r>
          </w:p>
        </w:tc>
      </w:tr>
      <w:tr w:rsidR="0032081C" w:rsidRPr="0032081C" w14:paraId="7548A5A2" w14:textId="77777777" w:rsidTr="000C5B4F">
        <w:trPr>
          <w:trHeight w:val="1263"/>
        </w:trPr>
        <w:tc>
          <w:tcPr>
            <w:tcW w:w="4077" w:type="dxa"/>
            <w:gridSpan w:val="2"/>
            <w:vMerge/>
            <w:shd w:val="clear" w:color="auto" w:fill="auto"/>
            <w:vAlign w:val="center"/>
          </w:tcPr>
          <w:p w14:paraId="0DC3BADF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4C133" w14:textId="77777777" w:rsidR="00C02CF8" w:rsidRPr="0032081C" w:rsidRDefault="00C02CF8" w:rsidP="0016699C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  <w:bdr w:val="single" w:sz="4" w:space="0" w:color="auto"/>
              </w:rPr>
              <w:t>産業廃棄物以外のごみ</w:t>
            </w:r>
          </w:p>
          <w:p w14:paraId="6AD4803D" w14:textId="77777777" w:rsidR="00C02CF8" w:rsidRPr="0032081C" w:rsidRDefault="00C02CF8" w:rsidP="0016699C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清掃施設課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（28-2000）へ連絡し、搬入先等を確認のうえ自治区で処理施設へ持ち込んでください。</w:t>
            </w:r>
          </w:p>
        </w:tc>
      </w:tr>
      <w:tr w:rsidR="0032081C" w:rsidRPr="0032081C" w14:paraId="5EE396C1" w14:textId="77777777" w:rsidTr="00246835">
        <w:trPr>
          <w:trHeight w:val="71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F073341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公道や地域の広場などに</w:t>
            </w:r>
          </w:p>
          <w:p w14:paraId="52464B1C" w14:textId="77777777" w:rsidR="00C02CF8" w:rsidRPr="0032081C" w:rsidRDefault="00D453C2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61824" behindDoc="0" locked="0" layoutInCell="1" allowOverlap="1" wp14:anchorId="113D79B6" wp14:editId="7E72F6C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591820</wp:posOffset>
                  </wp:positionV>
                  <wp:extent cx="874395" cy="874395"/>
                  <wp:effectExtent l="0" t="0" r="1905" b="0"/>
                  <wp:wrapNone/>
                  <wp:docPr id="3" name="図 3" descr="sodai_go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dai_go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CF8"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不法投棄</w:t>
            </w:r>
            <w:r w:rsidR="00C02CF8"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された右欄のごみ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C4CCF" w14:textId="77777777" w:rsidR="00C02CF8" w:rsidRPr="0032081C" w:rsidRDefault="0058288E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B7160CC" wp14:editId="679B305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464185</wp:posOffset>
                      </wp:positionV>
                      <wp:extent cx="5130800" cy="3060700"/>
                      <wp:effectExtent l="19050" t="19050" r="12700" b="2540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0800" cy="30607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C3276FB" id="正方形/長方形 6" o:spid="_x0000_s1026" style="position:absolute;left:0;text-align:left;margin-left:-5.25pt;margin-top:36.55pt;width:404pt;height:24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" filled="f" strokecolor="black [3213]" strokeweight="3pt"/>
                  </w:pict>
                </mc:Fallback>
              </mc:AlternateContent>
            </w:r>
            <w:r w:rsidR="00C02CF8"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放置された自転車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B80A8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放置された場所から動かさずに、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交通安全防犯課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24"/>
                <w:szCs w:val="24"/>
              </w:rPr>
              <w:t>（34-6633）へ連絡してください。</w:t>
            </w:r>
          </w:p>
        </w:tc>
      </w:tr>
      <w:tr w:rsidR="0032081C" w:rsidRPr="0032081C" w14:paraId="10B27ECC" w14:textId="77777777" w:rsidTr="000C5B4F">
        <w:trPr>
          <w:trHeight w:val="2116"/>
        </w:trPr>
        <w:tc>
          <w:tcPr>
            <w:tcW w:w="1809" w:type="dxa"/>
            <w:vMerge/>
            <w:shd w:val="clear" w:color="auto" w:fill="auto"/>
            <w:vAlign w:val="center"/>
          </w:tcPr>
          <w:p w14:paraId="5C1B4F57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BFA5A8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・タイヤ</w:t>
            </w:r>
          </w:p>
          <w:p w14:paraId="3942EAD5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・バッテリー</w:t>
            </w:r>
          </w:p>
          <w:p w14:paraId="5737CE2F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・家電４品目</w:t>
            </w:r>
          </w:p>
          <w:p w14:paraId="12EDD4FE" w14:textId="77777777" w:rsidR="00C02CF8" w:rsidRPr="0032081C" w:rsidRDefault="00C02CF8" w:rsidP="0016699C">
            <w:pPr>
              <w:spacing w:line="280" w:lineRule="exact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(エアコン、テレビ、冷蔵庫・冷凍庫、洗濯機・衣類乾燥機)</w:t>
            </w:r>
          </w:p>
          <w:p w14:paraId="4910C7AD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・パソコン</w:t>
            </w:r>
          </w:p>
          <w:p w14:paraId="23C9028E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・消火器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173B8BB" w14:textId="77777777" w:rsidR="00C02CF8" w:rsidRPr="0032081C" w:rsidRDefault="00C02CF8" w:rsidP="000C5B4F">
            <w:pPr>
              <w:spacing w:line="3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</w:rPr>
              <w:t>区民会館等へ集めていただき、</w:t>
            </w: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  <w:shd w:val="pct15" w:color="auto" w:fill="FFFFFF"/>
              </w:rPr>
              <w:t>清掃業務課</w:t>
            </w: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</w:rPr>
              <w:t>（71-3003</w:t>
            </w:r>
            <w:r w:rsidRPr="0032081C">
              <w:rPr>
                <w:rFonts w:ascii="メイリオ" w:eastAsia="メイリオ" w:hAnsi="メイリオ" w:cs="メイリオ"/>
                <w:bCs/>
                <w:color w:val="000000" w:themeColor="text1"/>
                <w:sz w:val="24"/>
                <w:szCs w:val="24"/>
              </w:rPr>
              <w:t>）</w:t>
            </w:r>
            <w:r w:rsidR="005D067C" w:rsidRPr="00AA3134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へ</w:t>
            </w: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</w:rPr>
              <w:t>連絡してください。</w:t>
            </w:r>
          </w:p>
          <w:p w14:paraId="7F82D225" w14:textId="77777777" w:rsidR="0058288E" w:rsidRDefault="00C02CF8" w:rsidP="000C5B4F">
            <w:pPr>
              <w:spacing w:line="340" w:lineRule="exact"/>
              <w:ind w:left="240" w:hangingChars="100" w:hanging="240"/>
              <w:rPr>
                <w:rFonts w:ascii="メイリオ" w:eastAsia="メイリオ" w:hAnsi="メイリオ" w:cs="メイリオ"/>
                <w:bCs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</w:rPr>
              <w:t>※回収に１週間程度かかることがあります。</w:t>
            </w:r>
          </w:p>
          <w:p w14:paraId="58C4CB27" w14:textId="77777777" w:rsidR="00C02CF8" w:rsidRPr="0058288E" w:rsidRDefault="0058288E" w:rsidP="000C5B4F">
            <w:pPr>
              <w:spacing w:line="340" w:lineRule="exact"/>
              <w:ind w:left="240" w:hangingChars="100" w:hanging="240"/>
              <w:rPr>
                <w:rFonts w:ascii="メイリオ" w:eastAsia="メイリオ" w:hAnsi="メイリオ" w:cs="メイリオ"/>
                <w:bCs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</w:rPr>
              <w:t>※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pacing w:val="7"/>
                <w:sz w:val="24"/>
                <w:szCs w:val="24"/>
              </w:rPr>
              <w:t>小原・藤岡・足助・下山・旭・稲武地区については、</w:t>
            </w:r>
            <w:r w:rsidRPr="0032081C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4"/>
                <w:szCs w:val="24"/>
              </w:rPr>
              <w:t>区民会館等へ集めていただき、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pacing w:val="7"/>
                <w:sz w:val="24"/>
                <w:szCs w:val="24"/>
                <w:shd w:val="pct15" w:color="auto" w:fill="FFFFFF"/>
              </w:rPr>
              <w:t>各支所へ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pacing w:val="7"/>
                <w:sz w:val="24"/>
                <w:szCs w:val="24"/>
              </w:rPr>
              <w:t>連絡してください。</w:t>
            </w:r>
          </w:p>
        </w:tc>
      </w:tr>
      <w:tr w:rsidR="0032081C" w:rsidRPr="0032081C" w14:paraId="386822A4" w14:textId="77777777" w:rsidTr="007834BE">
        <w:trPr>
          <w:trHeight w:val="822"/>
        </w:trPr>
        <w:tc>
          <w:tcPr>
            <w:tcW w:w="1809" w:type="dxa"/>
            <w:vMerge/>
            <w:shd w:val="clear" w:color="auto" w:fill="auto"/>
            <w:vAlign w:val="center"/>
          </w:tcPr>
          <w:p w14:paraId="2AB7139B" w14:textId="77777777" w:rsidR="00246835" w:rsidRPr="0032081C" w:rsidRDefault="00246835" w:rsidP="0016699C">
            <w:pPr>
              <w:spacing w:line="340" w:lineRule="exact"/>
              <w:ind w:left="1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77DD53" w14:textId="77777777" w:rsidR="00246835" w:rsidRPr="00C429DE" w:rsidRDefault="00246835" w:rsidP="0016699C">
            <w:pPr>
              <w:spacing w:line="340" w:lineRule="exact"/>
              <w:ind w:left="1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C429DE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・危険ごみ</w:t>
            </w:r>
          </w:p>
          <w:p w14:paraId="2D72A5F3" w14:textId="77777777" w:rsidR="00246835" w:rsidRPr="00C429DE" w:rsidRDefault="00246835" w:rsidP="00F32EE6">
            <w:pPr>
              <w:spacing w:line="28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C429DE">
              <w:rPr>
                <w:rFonts w:ascii="メイリオ" w:eastAsia="メイリオ" w:hAnsi="メイリオ" w:cs="メイリオ" w:hint="eastAsia"/>
                <w:color w:val="000000" w:themeColor="text1"/>
                <w:szCs w:val="24"/>
              </w:rPr>
              <w:t>（スプレー缶、ガスライター</w:t>
            </w:r>
            <w:r w:rsidR="00F32EE6" w:rsidRPr="00C429DE">
              <w:rPr>
                <w:rFonts w:ascii="メイリオ" w:eastAsia="メイリオ" w:hAnsi="メイリオ" w:cs="メイリオ" w:hint="eastAsia"/>
                <w:color w:val="000000" w:themeColor="text1"/>
                <w:szCs w:val="24"/>
              </w:rPr>
              <w:t>等</w:t>
            </w:r>
            <w:r w:rsidRPr="00C429DE">
              <w:rPr>
                <w:rFonts w:ascii="メイリオ" w:eastAsia="メイリオ" w:hAnsi="メイリオ" w:cs="メイリオ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22552B3A" w14:textId="77777777" w:rsidR="00246835" w:rsidRPr="0032081C" w:rsidRDefault="00246835" w:rsidP="0016699C">
            <w:pPr>
              <w:spacing w:line="34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『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資源の日』に資源ステーションに出すか、市内のリサイクルステーションへ持ち込んでください。</w:t>
            </w:r>
          </w:p>
        </w:tc>
      </w:tr>
      <w:tr w:rsidR="00246835" w:rsidRPr="001925BD" w14:paraId="73F9FEFA" w14:textId="77777777" w:rsidTr="00FD1F1E">
        <w:trPr>
          <w:trHeight w:val="698"/>
        </w:trPr>
        <w:tc>
          <w:tcPr>
            <w:tcW w:w="1809" w:type="dxa"/>
            <w:vMerge/>
            <w:shd w:val="clear" w:color="auto" w:fill="auto"/>
            <w:vAlign w:val="center"/>
          </w:tcPr>
          <w:p w14:paraId="0E05CDDD" w14:textId="77777777" w:rsidR="00246835" w:rsidRDefault="00246835" w:rsidP="0016699C">
            <w:pPr>
              <w:spacing w:line="340" w:lineRule="exact"/>
              <w:ind w:left="1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B75A6D" w14:textId="77777777" w:rsidR="00246835" w:rsidRPr="00C429DE" w:rsidRDefault="00246835" w:rsidP="0016699C">
            <w:pPr>
              <w:spacing w:line="340" w:lineRule="exact"/>
              <w:ind w:left="1"/>
              <w:rPr>
                <w:rFonts w:ascii="メイリオ" w:eastAsia="メイリオ" w:hAnsi="メイリオ" w:cs="メイリオ"/>
                <w:sz w:val="24"/>
                <w:szCs w:val="24"/>
                <w:u w:val="wave"/>
              </w:rPr>
            </w:pPr>
            <w:r w:rsidRPr="00C429DE">
              <w:rPr>
                <w:rFonts w:ascii="メイリオ" w:eastAsia="メイリオ" w:hAnsi="メイリオ" w:cs="メイリオ" w:hint="eastAsia"/>
                <w:sz w:val="24"/>
                <w:szCs w:val="24"/>
                <w:u w:val="wave"/>
              </w:rPr>
              <w:t>汚れていない</w:t>
            </w:r>
          </w:p>
          <w:p w14:paraId="0814B17C" w14:textId="77777777" w:rsidR="00246835" w:rsidRPr="00C429DE" w:rsidRDefault="00246835" w:rsidP="0016699C">
            <w:pPr>
              <w:spacing w:line="340" w:lineRule="exact"/>
              <w:ind w:left="1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4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・飲料缶</w:t>
            </w:r>
          </w:p>
          <w:p w14:paraId="1CE9AA21" w14:textId="77777777" w:rsidR="00246835" w:rsidRPr="00C429DE" w:rsidRDefault="00246835" w:rsidP="0016699C">
            <w:pPr>
              <w:spacing w:line="340" w:lineRule="exact"/>
              <w:ind w:left="1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4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・飲食用</w:t>
            </w:r>
            <w:r w:rsidRPr="00C429DE">
              <w:rPr>
                <w:rFonts w:ascii="メイリオ" w:eastAsia="メイリオ" w:hAnsi="メイリオ" w:cs="メイリオ" w:hint="eastAsia"/>
                <w:w w:val="83"/>
                <w:kern w:val="0"/>
                <w:sz w:val="24"/>
                <w:szCs w:val="24"/>
                <w:fitText w:val="600" w:id="-2021899776"/>
              </w:rPr>
              <w:t>ガラス</w:t>
            </w:r>
            <w:r w:rsidRPr="00C4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びん</w:t>
            </w:r>
          </w:p>
          <w:p w14:paraId="4B3083C9" w14:textId="77777777" w:rsidR="00246835" w:rsidRPr="00C429DE" w:rsidRDefault="00246835" w:rsidP="0016699C">
            <w:pPr>
              <w:spacing w:line="340" w:lineRule="exact"/>
              <w:ind w:left="1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4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・ペットボトル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1F3CA105" w14:textId="77777777" w:rsidR="00246835" w:rsidRPr="001925BD" w:rsidRDefault="00246835" w:rsidP="0016699C">
            <w:pPr>
              <w:spacing w:line="34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C02CF8" w:rsidRPr="001925BD" w14:paraId="760DAC8C" w14:textId="77777777" w:rsidTr="007E338C">
        <w:trPr>
          <w:trHeight w:val="578"/>
        </w:trPr>
        <w:tc>
          <w:tcPr>
            <w:tcW w:w="4077" w:type="dxa"/>
            <w:gridSpan w:val="2"/>
            <w:shd w:val="clear" w:color="auto" w:fill="auto"/>
            <w:vAlign w:val="center"/>
          </w:tcPr>
          <w:p w14:paraId="58B7A592" w14:textId="77777777" w:rsidR="00C02CF8" w:rsidRPr="00092E0D" w:rsidRDefault="00C02CF8" w:rsidP="0016699C">
            <w:pPr>
              <w:spacing w:line="340" w:lineRule="exact"/>
              <w:ind w:left="228" w:hangingChars="95" w:hanging="228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092E0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家庭内のごみ、宅地内の草木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57A97C" w14:textId="77777777" w:rsidR="00C02CF8" w:rsidRPr="001925BD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家庭内で分別し、適切に処理してください。</w:t>
            </w:r>
          </w:p>
        </w:tc>
      </w:tr>
    </w:tbl>
    <w:p w14:paraId="7295900E" w14:textId="77777777" w:rsidR="007E338C" w:rsidRDefault="007E338C" w:rsidP="00C02CF8">
      <w:pPr>
        <w:spacing w:line="34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</w:p>
    <w:p w14:paraId="1B145895" w14:textId="75262E3D" w:rsidR="00C02CF8" w:rsidRDefault="00D27136" w:rsidP="00C02CF8">
      <w:pPr>
        <w:spacing w:line="34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  <w:r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lastRenderedPageBreak/>
        <w:t xml:space="preserve">３　</w:t>
      </w:r>
      <w:r w:rsidR="007E338C" w:rsidRPr="007E338C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各指定処理施設の</w:t>
      </w:r>
      <w:r w:rsidR="007E338C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受入</w:t>
      </w:r>
      <w:r w:rsidR="007E338C" w:rsidRPr="007E338C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時間</w:t>
      </w:r>
      <w:r w:rsidR="007E338C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>と連絡先</w:t>
      </w:r>
    </w:p>
    <w:p w14:paraId="76971C73" w14:textId="77777777" w:rsidR="00FE5426" w:rsidRPr="009120F9" w:rsidRDefault="00FE5426" w:rsidP="00C02CF8">
      <w:pPr>
        <w:spacing w:line="340" w:lineRule="exact"/>
        <w:rPr>
          <w:rFonts w:ascii="メイリオ" w:eastAsia="メイリオ" w:hAnsi="メイリオ" w:cs="メイリオ"/>
          <w:b/>
          <w:kern w:val="0"/>
          <w:sz w:val="32"/>
          <w:szCs w:val="32"/>
          <w:u w:val="single"/>
        </w:rPr>
      </w:pPr>
    </w:p>
    <w:tbl>
      <w:tblPr>
        <w:tblpPr w:leftFromText="142" w:rightFromText="142" w:vertAnchor="text" w:horzAnchor="margin" w:tblpY="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992"/>
        <w:gridCol w:w="2694"/>
        <w:gridCol w:w="2409"/>
      </w:tblGrid>
      <w:tr w:rsidR="007C77B8" w:rsidRPr="001C6230" w14:paraId="4CCEF59D" w14:textId="77777777" w:rsidTr="007C77B8">
        <w:trPr>
          <w:trHeight w:val="411"/>
        </w:trPr>
        <w:tc>
          <w:tcPr>
            <w:tcW w:w="3539" w:type="dxa"/>
            <w:shd w:val="clear" w:color="auto" w:fill="FFFF00"/>
            <w:vAlign w:val="center"/>
          </w:tcPr>
          <w:p w14:paraId="47AEC66E" w14:textId="77777777" w:rsidR="007C77B8" w:rsidRPr="004E3801" w:rsidRDefault="007C77B8" w:rsidP="007C77B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E3801">
              <w:rPr>
                <w:rFonts w:ascii="メイリオ" w:eastAsia="メイリオ" w:hAnsi="メイリオ" w:cs="メイリオ" w:hint="eastAsia"/>
                <w:sz w:val="24"/>
                <w:szCs w:val="24"/>
              </w:rPr>
              <w:t>処理施設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6FF43F4" w14:textId="77777777" w:rsidR="007C77B8" w:rsidRPr="004E3801" w:rsidRDefault="007C77B8" w:rsidP="007C77B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受入</w:t>
            </w:r>
            <w:r w:rsidRPr="004E3801">
              <w:rPr>
                <w:rFonts w:ascii="メイリオ" w:eastAsia="メイリオ" w:hAnsi="メイリオ" w:cs="メイリオ" w:hint="eastAsia"/>
                <w:sz w:val="24"/>
                <w:szCs w:val="24"/>
              </w:rPr>
              <w:t>時間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DEA0E2" w14:textId="77777777" w:rsidR="007C77B8" w:rsidRPr="004E3801" w:rsidRDefault="007C77B8" w:rsidP="007C77B8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E3801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　話</w:t>
            </w:r>
          </w:p>
        </w:tc>
      </w:tr>
      <w:tr w:rsidR="007C77B8" w:rsidRPr="001C6230" w14:paraId="294AC0BA" w14:textId="77777777" w:rsidTr="00A669FB">
        <w:trPr>
          <w:cantSplit/>
          <w:trHeight w:val="1124"/>
        </w:trPr>
        <w:tc>
          <w:tcPr>
            <w:tcW w:w="3539" w:type="dxa"/>
            <w:vMerge w:val="restart"/>
            <w:vAlign w:val="center"/>
          </w:tcPr>
          <w:p w14:paraId="3AB15703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/>
                <w:sz w:val="24"/>
                <w:szCs w:val="24"/>
              </w:rPr>
              <w:t>渡刈クリーンセンター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063D2CD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   </w:t>
            </w:r>
          </w:p>
          <w:p w14:paraId="509ACB9A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火～金 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5D81B793" w14:textId="77777777" w:rsidR="007C77B8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7時30分～16時</w:t>
            </w:r>
          </w:p>
          <w:p w14:paraId="546C5A11" w14:textId="77777777" w:rsidR="007C77B8" w:rsidRPr="00626582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8時30分～16時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5BC82BF2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２８－２０００</w:t>
            </w:r>
          </w:p>
        </w:tc>
      </w:tr>
      <w:tr w:rsidR="007C77B8" w:rsidRPr="001C6230" w14:paraId="5836A5D2" w14:textId="77777777" w:rsidTr="007C77B8">
        <w:trPr>
          <w:cantSplit/>
          <w:trHeight w:val="987"/>
        </w:trPr>
        <w:tc>
          <w:tcPr>
            <w:tcW w:w="3539" w:type="dxa"/>
            <w:vMerge/>
            <w:vAlign w:val="center"/>
          </w:tcPr>
          <w:p w14:paraId="33D062EF" w14:textId="77777777" w:rsidR="007C77B8" w:rsidRPr="00626582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C70299D" w14:textId="0D381E64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6/</w:t>
            </w:r>
            <w:r w:rsidR="00286493">
              <w:rPr>
                <w:rFonts w:ascii="メイリオ" w:eastAsia="メイリオ" w:hAnsi="メイリオ" w:cs="メイリオ" w:hint="eastAsia"/>
                <w:sz w:val="24"/>
                <w:szCs w:val="24"/>
              </w:rPr>
              <w:t>14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（日）・9/</w:t>
            </w:r>
            <w:r w:rsidR="00286493">
              <w:rPr>
                <w:rFonts w:ascii="メイリオ" w:eastAsia="メイリオ" w:hAnsi="メイリオ" w:cs="メイリオ" w:hint="eastAsia"/>
                <w:sz w:val="24"/>
                <w:szCs w:val="24"/>
              </w:rPr>
              <w:t>27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（日）の特別開場日は</w:t>
            </w:r>
            <w:r w:rsidR="00286493">
              <w:rPr>
                <w:rFonts w:ascii="メイリオ" w:eastAsia="メイリオ" w:hAnsi="メイリオ" w:cs="メイリオ" w:hint="eastAsia"/>
                <w:sz w:val="24"/>
                <w:szCs w:val="24"/>
              </w:rPr>
              <w:t>10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時～16時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5F94E1E" w14:textId="77777777" w:rsidR="007C77B8" w:rsidRPr="00626582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C77B8" w:rsidRPr="001C6230" w14:paraId="359253EF" w14:textId="77777777" w:rsidTr="00A669FB">
        <w:trPr>
          <w:cantSplit/>
          <w:trHeight w:val="976"/>
        </w:trPr>
        <w:tc>
          <w:tcPr>
            <w:tcW w:w="3539" w:type="dxa"/>
            <w:vAlign w:val="center"/>
          </w:tcPr>
          <w:p w14:paraId="438449B9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藤岡プラント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50D0F48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月～金 </w:t>
            </w:r>
          </w:p>
          <w:p w14:paraId="2110052A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土　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EA2E516" w14:textId="77777777" w:rsidR="007C77B8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8時30分～16時</w:t>
            </w:r>
          </w:p>
          <w:p w14:paraId="4A3B6C1C" w14:textId="77777777" w:rsidR="007C77B8" w:rsidRPr="00626582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8時30分～12時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4AF5665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７６－２０２７</w:t>
            </w:r>
          </w:p>
        </w:tc>
      </w:tr>
      <w:tr w:rsidR="007C77B8" w:rsidRPr="001C6230" w14:paraId="50C0EF7E" w14:textId="77777777" w:rsidTr="00A669FB">
        <w:trPr>
          <w:cantSplit/>
          <w:trHeight w:val="976"/>
        </w:trPr>
        <w:tc>
          <w:tcPr>
            <w:tcW w:w="3539" w:type="dxa"/>
            <w:vAlign w:val="center"/>
          </w:tcPr>
          <w:p w14:paraId="49AAB93D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/>
                <w:sz w:val="24"/>
                <w:szCs w:val="24"/>
              </w:rPr>
              <w:t>緑のリサイクルセンター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5912297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月～金 </w:t>
            </w:r>
          </w:p>
          <w:p w14:paraId="1BE8D4FF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土  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4E4001D1" w14:textId="77777777" w:rsidR="007C77B8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9時30分～17時</w:t>
            </w:r>
          </w:p>
          <w:p w14:paraId="08929E33" w14:textId="77777777" w:rsidR="007C77B8" w:rsidRPr="00626582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8時30分～12時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BCBB3E2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４３－２０８０</w:t>
            </w:r>
          </w:p>
        </w:tc>
      </w:tr>
      <w:tr w:rsidR="007C77B8" w:rsidRPr="001C6230" w14:paraId="6E4DE8DC" w14:textId="77777777" w:rsidTr="00A669FB">
        <w:trPr>
          <w:cantSplit/>
          <w:trHeight w:val="976"/>
        </w:trPr>
        <w:tc>
          <w:tcPr>
            <w:tcW w:w="3539" w:type="dxa"/>
            <w:vAlign w:val="center"/>
          </w:tcPr>
          <w:p w14:paraId="14B0A17F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E3801">
              <w:rPr>
                <w:rFonts w:ascii="メイリオ" w:eastAsia="メイリオ" w:hAnsi="メイリオ" w:cs="メイリオ" w:hint="eastAsia"/>
                <w:sz w:val="24"/>
                <w:szCs w:val="24"/>
              </w:rPr>
              <w:t>グリーン・クリーンふじの丘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7304E1E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月～金 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331AB96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8時30分～16時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3909FC3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E380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７５－２１０１</w:t>
            </w:r>
          </w:p>
        </w:tc>
      </w:tr>
      <w:tr w:rsidR="00A669FB" w:rsidRPr="001C6230" w14:paraId="7B762301" w14:textId="77777777" w:rsidTr="00A669FB">
        <w:trPr>
          <w:cantSplit/>
          <w:trHeight w:val="976"/>
        </w:trPr>
        <w:tc>
          <w:tcPr>
            <w:tcW w:w="3539" w:type="dxa"/>
            <w:shd w:val="clear" w:color="auto" w:fill="FFFF99"/>
            <w:vAlign w:val="center"/>
          </w:tcPr>
          <w:p w14:paraId="3DEB24C7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/>
                <w:sz w:val="24"/>
                <w:szCs w:val="24"/>
              </w:rPr>
              <w:t>（株）鈴鍵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99"/>
            <w:vAlign w:val="center"/>
          </w:tcPr>
          <w:p w14:paraId="00EEACA8" w14:textId="77777777" w:rsidR="007C77B8" w:rsidRPr="007E338C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月～金 </w:t>
            </w:r>
            <w:r w:rsidRPr="007E338C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 </w:t>
            </w: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 </w:t>
            </w:r>
          </w:p>
        </w:tc>
        <w:tc>
          <w:tcPr>
            <w:tcW w:w="2694" w:type="dxa"/>
            <w:tcBorders>
              <w:left w:val="nil"/>
            </w:tcBorders>
            <w:shd w:val="clear" w:color="auto" w:fill="FFFF99"/>
            <w:vAlign w:val="center"/>
          </w:tcPr>
          <w:p w14:paraId="5F624BA6" w14:textId="77777777" w:rsidR="007C77B8" w:rsidRPr="00626582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8時～17時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8FCF5FF" w14:textId="77777777" w:rsidR="007C77B8" w:rsidRPr="004E3801" w:rsidRDefault="007C77B8" w:rsidP="007C77B8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４１－２００３</w:t>
            </w:r>
          </w:p>
        </w:tc>
      </w:tr>
      <w:tr w:rsidR="00A669FB" w:rsidRPr="001C6230" w14:paraId="552B4CF2" w14:textId="77777777" w:rsidTr="00A669FB">
        <w:trPr>
          <w:cantSplit/>
          <w:trHeight w:val="976"/>
        </w:trPr>
        <w:tc>
          <w:tcPr>
            <w:tcW w:w="3539" w:type="dxa"/>
            <w:shd w:val="clear" w:color="auto" w:fill="FFFF99"/>
            <w:vAlign w:val="center"/>
          </w:tcPr>
          <w:p w14:paraId="7E29E8BA" w14:textId="77777777" w:rsidR="00A669FB" w:rsidRPr="004E3801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C77B8">
              <w:rPr>
                <w:rFonts w:ascii="メイリオ" w:eastAsia="メイリオ" w:hAnsi="メイリオ" w:cs="メイリオ" w:hint="eastAsia"/>
                <w:sz w:val="24"/>
                <w:szCs w:val="24"/>
              </w:rPr>
              <w:t>コメジ・ソシオ（株）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99"/>
            <w:vAlign w:val="center"/>
          </w:tcPr>
          <w:p w14:paraId="28D22214" w14:textId="2168ACE5" w:rsidR="00A669FB" w:rsidRPr="007E338C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月～金 </w:t>
            </w:r>
            <w:r w:rsidRPr="007E338C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 </w:t>
            </w: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 </w:t>
            </w:r>
          </w:p>
        </w:tc>
        <w:tc>
          <w:tcPr>
            <w:tcW w:w="2694" w:type="dxa"/>
            <w:tcBorders>
              <w:left w:val="nil"/>
            </w:tcBorders>
            <w:shd w:val="clear" w:color="auto" w:fill="FFFF99"/>
            <w:vAlign w:val="center"/>
          </w:tcPr>
          <w:p w14:paraId="20723282" w14:textId="47BDA169" w:rsidR="00A669FB" w:rsidRPr="004E3801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8時～17時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8086584" w14:textId="18DA01CF" w:rsidR="00A669FB" w:rsidRPr="004E3801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５８－</w:t>
            </w:r>
            <w:r w:rsidR="00E414B4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２２３５</w:t>
            </w:r>
          </w:p>
        </w:tc>
      </w:tr>
      <w:tr w:rsidR="00A669FB" w:rsidRPr="001C6230" w14:paraId="375CB621" w14:textId="77777777" w:rsidTr="00A669FB">
        <w:trPr>
          <w:cantSplit/>
          <w:trHeight w:val="976"/>
        </w:trPr>
        <w:tc>
          <w:tcPr>
            <w:tcW w:w="3539" w:type="dxa"/>
            <w:shd w:val="clear" w:color="auto" w:fill="FFFF99"/>
            <w:vAlign w:val="center"/>
          </w:tcPr>
          <w:p w14:paraId="7933D181" w14:textId="77777777" w:rsidR="00A669FB" w:rsidRPr="004E3801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C77B8">
              <w:rPr>
                <w:rFonts w:ascii="メイリオ" w:eastAsia="メイリオ" w:hAnsi="メイリオ" w:cs="メイリオ" w:hint="eastAsia"/>
                <w:sz w:val="24"/>
                <w:szCs w:val="24"/>
              </w:rPr>
              <w:t>フルハシＥＰＯ（株）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99"/>
            <w:vAlign w:val="center"/>
          </w:tcPr>
          <w:p w14:paraId="7102F048" w14:textId="77777777" w:rsidR="00375EDC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月～金</w:t>
            </w:r>
          </w:p>
          <w:p w14:paraId="53F929CA" w14:textId="6D4EAAE9" w:rsidR="00A669FB" w:rsidRPr="007E338C" w:rsidRDefault="00375EDC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土</w:t>
            </w:r>
            <w:r w:rsidR="00A669FB"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A669FB" w:rsidRPr="007E338C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 </w:t>
            </w:r>
            <w:r w:rsidR="00A669FB"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 </w:t>
            </w:r>
          </w:p>
        </w:tc>
        <w:tc>
          <w:tcPr>
            <w:tcW w:w="2694" w:type="dxa"/>
            <w:tcBorders>
              <w:left w:val="nil"/>
            </w:tcBorders>
            <w:shd w:val="clear" w:color="auto" w:fill="FFFF99"/>
            <w:vAlign w:val="center"/>
          </w:tcPr>
          <w:p w14:paraId="51833603" w14:textId="786B3254" w:rsidR="00A669FB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8時～1</w:t>
            </w:r>
            <w:r w:rsidR="00375EDC">
              <w:rPr>
                <w:rFonts w:ascii="メイリオ" w:eastAsia="メイリオ" w:hAnsi="メイリオ" w:cs="メイリオ" w:hint="eastAsia"/>
                <w:sz w:val="24"/>
                <w:szCs w:val="24"/>
              </w:rPr>
              <w:t>8</w:t>
            </w:r>
            <w:r w:rsidRPr="007E338C">
              <w:rPr>
                <w:rFonts w:ascii="メイリオ" w:eastAsia="メイリオ" w:hAnsi="メイリオ" w:cs="メイリオ" w:hint="eastAsia"/>
                <w:sz w:val="24"/>
                <w:szCs w:val="24"/>
              </w:rPr>
              <w:t>時</w:t>
            </w:r>
          </w:p>
          <w:p w14:paraId="18C501D4" w14:textId="4864409B" w:rsidR="00375EDC" w:rsidRPr="004E3801" w:rsidRDefault="00375EDC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8時～17時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8E3D484" w14:textId="2E9D5443" w:rsidR="00A669FB" w:rsidRPr="004E3801" w:rsidRDefault="00A669FB" w:rsidP="00A669FB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４２－８５６１</w:t>
            </w:r>
          </w:p>
        </w:tc>
      </w:tr>
    </w:tbl>
    <w:p w14:paraId="0D6DCF9C" w14:textId="44714156" w:rsidR="00C02CF8" w:rsidRPr="00975676" w:rsidRDefault="00E80819" w:rsidP="007C77B8">
      <w:pPr>
        <w:tabs>
          <w:tab w:val="left" w:pos="9498"/>
          <w:tab w:val="left" w:pos="9639"/>
        </w:tabs>
        <w:spacing w:line="380" w:lineRule="exact"/>
        <w:ind w:left="238" w:rightChars="337" w:right="708" w:hangingChars="99" w:hanging="238"/>
        <w:rPr>
          <w:rFonts w:ascii="メイリオ" w:eastAsia="メイリオ" w:hAnsi="メイリオ" w:cs="メイリオ"/>
          <w:sz w:val="24"/>
          <w:szCs w:val="24"/>
          <w:shd w:val="pct15" w:color="auto" w:fill="FFFFFF"/>
        </w:rPr>
      </w:pPr>
      <w:r w:rsidRPr="00626582">
        <w:rPr>
          <w:rFonts w:ascii="メイリオ" w:eastAsia="メイリオ" w:hAnsi="メイリオ" w:cs="メイリオ"/>
          <w:sz w:val="24"/>
          <w:szCs w:val="24"/>
        </w:rPr>
        <w:t>※</w:t>
      </w:r>
      <w:r w:rsidR="007E338C">
        <w:rPr>
          <w:rFonts w:ascii="メイリオ" w:eastAsia="メイリオ" w:hAnsi="メイリオ" w:cs="メイリオ" w:hint="eastAsia"/>
          <w:sz w:val="24"/>
          <w:szCs w:val="24"/>
        </w:rPr>
        <w:t>全ての処</w:t>
      </w:r>
      <w:r w:rsidR="007E338C" w:rsidRPr="007E338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理施設について、</w:t>
      </w:r>
      <w:r w:rsidR="00626582" w:rsidRPr="007E338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１２時～１３時の搬入は</w:t>
      </w:r>
      <w:r w:rsidR="000C5B4F" w:rsidRPr="007E338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控えてください</w:t>
      </w:r>
      <w:r w:rsidR="00626582" w:rsidRPr="007E338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。</w:t>
      </w:r>
    </w:p>
    <w:p w14:paraId="48C259E1" w14:textId="77777777" w:rsidR="00C02CF8" w:rsidRPr="002078F5" w:rsidRDefault="00C02CF8" w:rsidP="00C02CF8">
      <w:pPr>
        <w:spacing w:line="34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  <w:u w:val="single"/>
        </w:rPr>
      </w:pPr>
    </w:p>
    <w:p w14:paraId="62FEEE25" w14:textId="77777777" w:rsidR="00C02CF8" w:rsidRPr="002078F5" w:rsidRDefault="00C02CF8" w:rsidP="00C02CF8">
      <w:pPr>
        <w:spacing w:line="380" w:lineRule="exact"/>
        <w:rPr>
          <w:rFonts w:ascii="メイリオ" w:eastAsia="メイリオ" w:hAnsi="メイリオ" w:cs="メイリオ"/>
          <w:sz w:val="24"/>
          <w:szCs w:val="24"/>
        </w:rPr>
      </w:pPr>
      <w:r w:rsidRPr="002078F5">
        <w:rPr>
          <w:rFonts w:ascii="メイリオ" w:eastAsia="メイリオ" w:hAnsi="メイリオ" w:cs="メイリオ" w:hint="eastAsia"/>
          <w:sz w:val="24"/>
          <w:szCs w:val="24"/>
        </w:rPr>
        <w:t>＜注意＞</w:t>
      </w:r>
    </w:p>
    <w:p w14:paraId="6902E060" w14:textId="360E9D0E" w:rsidR="00C02CF8" w:rsidRPr="002078F5" w:rsidRDefault="00A669FB" w:rsidP="00A669FB">
      <w:pPr>
        <w:spacing w:line="380" w:lineRule="exact"/>
        <w:ind w:rightChars="135" w:right="283" w:firstLineChars="100" w:firstLine="240"/>
        <w:rPr>
          <w:rFonts w:ascii="メイリオ" w:eastAsia="メイリオ" w:hAnsi="メイリオ" w:cs="メイリオ"/>
          <w:sz w:val="28"/>
          <w:szCs w:val="2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渡刈クリーンセンターの</w:t>
      </w:r>
      <w:r w:rsidR="00626582">
        <w:rPr>
          <w:rFonts w:ascii="メイリオ" w:eastAsia="メイリオ" w:hAnsi="メイリオ" w:cs="メイリオ" w:hint="eastAsia"/>
          <w:sz w:val="24"/>
          <w:szCs w:val="24"/>
        </w:rPr>
        <w:t>特別開場</w:t>
      </w:r>
      <w:r w:rsidR="00C02CF8" w:rsidRPr="002078F5">
        <w:rPr>
          <w:rFonts w:ascii="メイリオ" w:eastAsia="メイリオ" w:hAnsi="メイリオ" w:cs="メイリオ" w:hint="eastAsia"/>
          <w:sz w:val="24"/>
          <w:szCs w:val="24"/>
        </w:rPr>
        <w:t>は、</w:t>
      </w:r>
      <w:r w:rsidR="00C02CF8" w:rsidRPr="00FE5426">
        <w:rPr>
          <w:rFonts w:ascii="メイリオ" w:eastAsia="メイリオ" w:hAnsi="メイリオ" w:cs="メイリオ" w:hint="eastAsia"/>
          <w:sz w:val="24"/>
          <w:szCs w:val="24"/>
          <w:u w:val="wave"/>
        </w:rPr>
        <w:t>環境美化活動で出た</w:t>
      </w:r>
      <w:r w:rsidR="00C02CF8" w:rsidRPr="002078F5">
        <w:rPr>
          <w:rFonts w:ascii="メイリオ" w:eastAsia="メイリオ" w:hAnsi="メイリオ" w:cs="メイリオ" w:hint="eastAsia"/>
          <w:sz w:val="24"/>
          <w:szCs w:val="24"/>
        </w:rPr>
        <w:t>一般廃棄物</w:t>
      </w:r>
      <w:r>
        <w:rPr>
          <w:rFonts w:ascii="メイリオ" w:eastAsia="メイリオ" w:hAnsi="メイリオ" w:cs="メイリオ" w:hint="eastAsia"/>
          <w:sz w:val="24"/>
          <w:szCs w:val="24"/>
        </w:rPr>
        <w:t>の搬入に</w:t>
      </w:r>
      <w:r w:rsidR="00C02CF8" w:rsidRPr="002078F5">
        <w:rPr>
          <w:rFonts w:ascii="メイリオ" w:eastAsia="メイリオ" w:hAnsi="メイリオ" w:cs="メイリオ" w:hint="eastAsia"/>
          <w:sz w:val="24"/>
          <w:szCs w:val="24"/>
        </w:rPr>
        <w:t>限ります。</w:t>
      </w:r>
    </w:p>
    <w:p w14:paraId="2E66A209" w14:textId="77777777" w:rsidR="00C02CF8" w:rsidRPr="00C02CF8" w:rsidRDefault="00C02CF8" w:rsidP="00C02CF8">
      <w:pPr>
        <w:spacing w:line="340" w:lineRule="exact"/>
        <w:rPr>
          <w:rFonts w:ascii="メイリオ" w:eastAsia="メイリオ" w:hAnsi="メイリオ" w:cs="メイリオ"/>
          <w:sz w:val="28"/>
          <w:szCs w:val="28"/>
        </w:rPr>
      </w:pPr>
    </w:p>
    <w:p w14:paraId="326300F9" w14:textId="77777777" w:rsidR="00C02CF8" w:rsidRDefault="00C02CF8">
      <w:pPr>
        <w:widowControl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B2911CC" w14:textId="77777777" w:rsidR="00C02CF8" w:rsidRDefault="00C02CF8">
      <w:pPr>
        <w:widowControl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br w:type="page"/>
      </w:r>
    </w:p>
    <w:p w14:paraId="119C8193" w14:textId="77777777" w:rsidR="00C02CF8" w:rsidRPr="00BC6E78" w:rsidRDefault="005D25D2" w:rsidP="00C02CF8">
      <w:pPr>
        <w:spacing w:line="340" w:lineRule="exact"/>
        <w:rPr>
          <w:rFonts w:ascii="メイリオ" w:eastAsia="メイリオ" w:hAnsi="メイリオ" w:cs="メイリオ"/>
          <w:b/>
          <w:sz w:val="32"/>
          <w:szCs w:val="28"/>
          <w:u w:val="single"/>
        </w:rPr>
      </w:pPr>
      <w:r w:rsidRPr="00BC6E78">
        <w:rPr>
          <w:rFonts w:ascii="メイリオ" w:eastAsia="メイリオ" w:hAnsi="メイリオ" w:cs="メイリオ" w:hint="eastAsia"/>
          <w:b/>
          <w:sz w:val="32"/>
          <w:szCs w:val="28"/>
          <w:u w:val="single"/>
        </w:rPr>
        <w:lastRenderedPageBreak/>
        <w:t xml:space="preserve">４　</w:t>
      </w:r>
      <w:r w:rsidR="00C02CF8" w:rsidRPr="00BC6E78">
        <w:rPr>
          <w:rFonts w:ascii="メイリオ" w:eastAsia="メイリオ" w:hAnsi="メイリオ" w:cs="メイリオ" w:hint="eastAsia"/>
          <w:b/>
          <w:sz w:val="32"/>
          <w:szCs w:val="28"/>
          <w:u w:val="single"/>
        </w:rPr>
        <w:t>各指定処理施設の搬入禁止物</w:t>
      </w:r>
    </w:p>
    <w:p w14:paraId="3C239C4D" w14:textId="77777777" w:rsidR="00C02CF8" w:rsidRPr="000571C8" w:rsidRDefault="00C02CF8" w:rsidP="00C02CF8">
      <w:pPr>
        <w:widowControl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0571C8">
        <w:rPr>
          <w:rFonts w:ascii="メイリオ" w:eastAsia="メイリオ" w:hAnsi="メイリオ" w:cs="メイリオ" w:hint="eastAsia"/>
          <w:b/>
          <w:sz w:val="24"/>
          <w:szCs w:val="24"/>
        </w:rPr>
        <w:t>・「渡刈クリーンセンター」「藤岡プラント」</w:t>
      </w:r>
    </w:p>
    <w:tbl>
      <w:tblPr>
        <w:tblpPr w:leftFromText="142" w:rightFromText="142" w:vertAnchor="text" w:horzAnchor="margin" w:tblpY="3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334"/>
        <w:gridCol w:w="5506"/>
      </w:tblGrid>
      <w:tr w:rsidR="00C02CF8" w:rsidRPr="0072275A" w14:paraId="1730773D" w14:textId="77777777" w:rsidTr="00FE5426">
        <w:trPr>
          <w:trHeight w:val="404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FFFF00"/>
          </w:tcPr>
          <w:p w14:paraId="3D2FFCC8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FFFF00"/>
          </w:tcPr>
          <w:p w14:paraId="75015115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区　分</w:t>
            </w:r>
          </w:p>
        </w:tc>
        <w:tc>
          <w:tcPr>
            <w:tcW w:w="5506" w:type="dxa"/>
            <w:tcBorders>
              <w:bottom w:val="single" w:sz="4" w:space="0" w:color="auto"/>
            </w:tcBorders>
            <w:shd w:val="clear" w:color="auto" w:fill="FFFF00"/>
          </w:tcPr>
          <w:p w14:paraId="4E9076F5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主な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搬入禁止物</w:t>
            </w:r>
          </w:p>
        </w:tc>
      </w:tr>
      <w:tr w:rsidR="00C02CF8" w:rsidRPr="0072275A" w14:paraId="0DFF5442" w14:textId="77777777" w:rsidTr="00FE5426">
        <w:trPr>
          <w:trHeight w:val="1475"/>
        </w:trPr>
        <w:tc>
          <w:tcPr>
            <w:tcW w:w="639" w:type="dxa"/>
            <w:shd w:val="clear" w:color="auto" w:fill="FFFFFF"/>
            <w:vAlign w:val="center"/>
          </w:tcPr>
          <w:p w14:paraId="395B17A8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</w:t>
            </w:r>
          </w:p>
        </w:tc>
        <w:tc>
          <w:tcPr>
            <w:tcW w:w="3334" w:type="dxa"/>
            <w:shd w:val="clear" w:color="auto" w:fill="FFFFFF"/>
            <w:vAlign w:val="center"/>
          </w:tcPr>
          <w:p w14:paraId="76A76038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不燃物</w:t>
            </w:r>
          </w:p>
        </w:tc>
        <w:tc>
          <w:tcPr>
            <w:tcW w:w="5506" w:type="dxa"/>
            <w:tcBorders>
              <w:tl2br w:val="nil"/>
            </w:tcBorders>
            <w:shd w:val="clear" w:color="auto" w:fill="FFFFFF"/>
            <w:vAlign w:val="center"/>
          </w:tcPr>
          <w:p w14:paraId="0E233C88" w14:textId="77777777" w:rsidR="00C02CF8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・汚れた飲料缶、金属製品</w:t>
            </w:r>
          </w:p>
          <w:p w14:paraId="78D5EE5E" w14:textId="77777777" w:rsidR="00C02CF8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・割れたガラスびん、陶磁器</w:t>
            </w:r>
          </w:p>
          <w:p w14:paraId="4226787F" w14:textId="77777777" w:rsidR="00C02CF8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・スプレー缶、ガスライター</w:t>
            </w:r>
          </w:p>
          <w:p w14:paraId="58E96CCA" w14:textId="77777777" w:rsidR="00C02CF8" w:rsidRPr="0072275A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・側溝等の泥</w:t>
            </w:r>
          </w:p>
        </w:tc>
      </w:tr>
      <w:tr w:rsidR="00C02CF8" w:rsidRPr="0072275A" w14:paraId="7B4D9771" w14:textId="77777777" w:rsidTr="00FE5426">
        <w:trPr>
          <w:trHeight w:val="1696"/>
        </w:trPr>
        <w:tc>
          <w:tcPr>
            <w:tcW w:w="639" w:type="dxa"/>
            <w:shd w:val="clear" w:color="auto" w:fill="FFFFFF"/>
            <w:vAlign w:val="center"/>
          </w:tcPr>
          <w:p w14:paraId="17501769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２</w:t>
            </w:r>
          </w:p>
        </w:tc>
        <w:tc>
          <w:tcPr>
            <w:tcW w:w="3334" w:type="dxa"/>
            <w:shd w:val="clear" w:color="auto" w:fill="FFFFFF"/>
            <w:vAlign w:val="center"/>
          </w:tcPr>
          <w:p w14:paraId="769EC9CB" w14:textId="77777777" w:rsidR="00C02CF8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長大なもの</w:t>
            </w:r>
          </w:p>
        </w:tc>
        <w:tc>
          <w:tcPr>
            <w:tcW w:w="5506" w:type="dxa"/>
            <w:shd w:val="clear" w:color="auto" w:fill="FFFFFF"/>
            <w:vAlign w:val="center"/>
          </w:tcPr>
          <w:p w14:paraId="44B068DB" w14:textId="77777777" w:rsidR="00C02CF8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渡刈クリーンセンター</w:t>
            </w:r>
          </w:p>
          <w:p w14:paraId="3EB379FE" w14:textId="77777777" w:rsidR="00C02CF8" w:rsidRPr="0072275A" w:rsidRDefault="00C02CF8" w:rsidP="0016699C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長さ２ｍ</w:t>
            </w:r>
            <w:r w:rsidR="00C446AA">
              <w:rPr>
                <w:rFonts w:ascii="メイリオ" w:eastAsia="メイリオ" w:hAnsi="メイリオ" w:cs="メイリオ" w:hint="eastAsia"/>
                <w:sz w:val="24"/>
                <w:szCs w:val="24"/>
              </w:rPr>
              <w:t>以上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、太さ３０ｃｍ</w:t>
            </w:r>
            <w:r w:rsidR="00C446AA">
              <w:rPr>
                <w:rFonts w:ascii="メイリオ" w:eastAsia="メイリオ" w:hAnsi="メイリオ" w:cs="メイリオ" w:hint="eastAsia"/>
                <w:sz w:val="24"/>
                <w:szCs w:val="24"/>
              </w:rPr>
              <w:t>以上</w:t>
            </w:r>
          </w:p>
          <w:p w14:paraId="065BD65A" w14:textId="77777777" w:rsidR="00C02CF8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藤岡プラント</w:t>
            </w:r>
          </w:p>
          <w:p w14:paraId="0C3ADC57" w14:textId="77777777" w:rsidR="00C02CF8" w:rsidRDefault="00C02CF8" w:rsidP="0016699C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長さ２ｍ</w:t>
            </w:r>
            <w:r w:rsidR="00C446AA">
              <w:rPr>
                <w:rFonts w:ascii="メイリオ" w:eastAsia="メイリオ" w:hAnsi="メイリオ" w:cs="メイリオ" w:hint="eastAsia"/>
                <w:sz w:val="24"/>
                <w:szCs w:val="24"/>
              </w:rPr>
              <w:t>以上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、幅３０ｃｍ</w:t>
            </w:r>
            <w:r w:rsidR="00C446AA">
              <w:rPr>
                <w:rFonts w:ascii="メイリオ" w:eastAsia="メイリオ" w:hAnsi="メイリオ" w:cs="メイリオ" w:hint="eastAsia"/>
                <w:sz w:val="24"/>
                <w:szCs w:val="24"/>
              </w:rPr>
              <w:t>以上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、</w:t>
            </w:r>
          </w:p>
          <w:p w14:paraId="4923BE6F" w14:textId="77777777" w:rsidR="00C02CF8" w:rsidRDefault="00C02CF8" w:rsidP="0016699C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厚さ１０ｃｍ</w:t>
            </w:r>
            <w:r w:rsidR="00C446AA">
              <w:rPr>
                <w:rFonts w:ascii="メイリオ" w:eastAsia="メイリオ" w:hAnsi="メイリオ" w:cs="メイリオ" w:hint="eastAsia"/>
                <w:sz w:val="24"/>
                <w:szCs w:val="24"/>
              </w:rPr>
              <w:t>以上</w:t>
            </w:r>
          </w:p>
        </w:tc>
      </w:tr>
      <w:tr w:rsidR="00626582" w:rsidRPr="0072275A" w14:paraId="7B36398F" w14:textId="77777777" w:rsidTr="00626582">
        <w:trPr>
          <w:trHeight w:val="630"/>
        </w:trPr>
        <w:tc>
          <w:tcPr>
            <w:tcW w:w="639" w:type="dxa"/>
            <w:shd w:val="clear" w:color="auto" w:fill="FFFFFF"/>
            <w:vAlign w:val="center"/>
          </w:tcPr>
          <w:p w14:paraId="6AB7B233" w14:textId="77777777" w:rsidR="00626582" w:rsidRDefault="00626582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３</w:t>
            </w:r>
          </w:p>
        </w:tc>
        <w:tc>
          <w:tcPr>
            <w:tcW w:w="3334" w:type="dxa"/>
            <w:shd w:val="clear" w:color="auto" w:fill="FFFFFF"/>
            <w:vAlign w:val="center"/>
          </w:tcPr>
          <w:p w14:paraId="243C3AF3" w14:textId="77777777" w:rsidR="00626582" w:rsidRPr="0072275A" w:rsidRDefault="00626582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発火の可能性のあるもの</w:t>
            </w:r>
          </w:p>
        </w:tc>
        <w:tc>
          <w:tcPr>
            <w:tcW w:w="5506" w:type="dxa"/>
            <w:shd w:val="clear" w:color="auto" w:fill="FFFFFF"/>
            <w:vAlign w:val="center"/>
          </w:tcPr>
          <w:p w14:paraId="35AE4FC0" w14:textId="77777777" w:rsidR="00626582" w:rsidRDefault="00626582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・リチウムイオンバッテリーを含むごみ</w:t>
            </w:r>
          </w:p>
        </w:tc>
      </w:tr>
    </w:tbl>
    <w:p w14:paraId="6A4B27B8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03FB8F3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7A72CD4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36F7FBB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784040C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E9C1566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4EDF07A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72F4D10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CAC495C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88733A7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5D5506D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37B5FBB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F14659E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C8B52AF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BE94D28" w14:textId="77777777" w:rsidR="00A669FB" w:rsidRDefault="00A669FB" w:rsidP="00C02CF8">
      <w:pPr>
        <w:spacing w:line="34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78CA9284" w14:textId="77777777" w:rsidR="00A669FB" w:rsidRDefault="00A669FB" w:rsidP="00C02CF8">
      <w:pPr>
        <w:spacing w:line="34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07F0002F" w14:textId="0041D665" w:rsidR="00C02CF8" w:rsidRPr="000571C8" w:rsidRDefault="00C02CF8" w:rsidP="00C02CF8">
      <w:pPr>
        <w:spacing w:line="340" w:lineRule="exact"/>
        <w:rPr>
          <w:rFonts w:ascii="メイリオ" w:eastAsia="メイリオ" w:hAnsi="メイリオ" w:cs="メイリオ"/>
          <w:b/>
          <w:sz w:val="24"/>
          <w:szCs w:val="24"/>
          <w:shd w:val="pct15" w:color="auto" w:fill="FFFFFF"/>
        </w:rPr>
      </w:pPr>
      <w:r w:rsidRPr="000571C8">
        <w:rPr>
          <w:rFonts w:ascii="メイリオ" w:eastAsia="メイリオ" w:hAnsi="メイリオ" w:cs="メイリオ" w:hint="eastAsia"/>
          <w:b/>
          <w:sz w:val="24"/>
          <w:szCs w:val="24"/>
        </w:rPr>
        <w:t>・「グリーン・クリーン　ふじの丘」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308"/>
        <w:gridCol w:w="5537"/>
      </w:tblGrid>
      <w:tr w:rsidR="00C02CF8" w:rsidRPr="0072275A" w14:paraId="765063A7" w14:textId="77777777" w:rsidTr="005D25D2">
        <w:trPr>
          <w:trHeight w:val="367"/>
        </w:trPr>
        <w:tc>
          <w:tcPr>
            <w:tcW w:w="634" w:type="dxa"/>
            <w:shd w:val="clear" w:color="auto" w:fill="FFFF00"/>
          </w:tcPr>
          <w:p w14:paraId="1D43C140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FFFF00"/>
          </w:tcPr>
          <w:p w14:paraId="4B59743D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区　分</w:t>
            </w:r>
          </w:p>
        </w:tc>
        <w:tc>
          <w:tcPr>
            <w:tcW w:w="5537" w:type="dxa"/>
            <w:shd w:val="clear" w:color="auto" w:fill="FFFF00"/>
          </w:tcPr>
          <w:p w14:paraId="41CD26A5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主な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搬入禁止物</w:t>
            </w:r>
          </w:p>
        </w:tc>
      </w:tr>
      <w:tr w:rsidR="00C02CF8" w:rsidRPr="0072275A" w14:paraId="41AEB002" w14:textId="77777777" w:rsidTr="00256C00">
        <w:trPr>
          <w:trHeight w:val="1837"/>
        </w:trPr>
        <w:tc>
          <w:tcPr>
            <w:tcW w:w="634" w:type="dxa"/>
            <w:vAlign w:val="center"/>
          </w:tcPr>
          <w:p w14:paraId="050BE419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</w:t>
            </w:r>
          </w:p>
        </w:tc>
        <w:tc>
          <w:tcPr>
            <w:tcW w:w="3308" w:type="dxa"/>
            <w:vAlign w:val="center"/>
          </w:tcPr>
          <w:p w14:paraId="343A523F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危険物</w:t>
            </w:r>
          </w:p>
        </w:tc>
        <w:tc>
          <w:tcPr>
            <w:tcW w:w="5537" w:type="dxa"/>
            <w:vAlign w:val="center"/>
          </w:tcPr>
          <w:p w14:paraId="3C721972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・農薬、その他毒性の強い危険を伴う薬品</w:t>
            </w:r>
          </w:p>
          <w:p w14:paraId="00470D19" w14:textId="77777777" w:rsidR="00C02CF8" w:rsidRPr="0032081C" w:rsidRDefault="00C02CF8" w:rsidP="0016699C">
            <w:pPr>
              <w:spacing w:line="340" w:lineRule="exact"/>
              <w:ind w:left="240" w:hangingChars="100" w:hanging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・塗料、ペンキ類でシンナー、ベンジン等の引火性の強いものが混入したもの</w:t>
            </w:r>
          </w:p>
          <w:p w14:paraId="40CE3406" w14:textId="77777777" w:rsidR="0076375B" w:rsidRPr="0032081C" w:rsidRDefault="0076375B" w:rsidP="0016699C">
            <w:pPr>
              <w:spacing w:line="340" w:lineRule="exact"/>
              <w:ind w:left="240" w:hangingChars="100" w:hanging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</w:t>
            </w: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  <w:u w:val="single"/>
              </w:rPr>
              <w:t>スプレー缶、ガスライター、カセットボンベ、バッテリー</w:t>
            </w:r>
          </w:p>
        </w:tc>
      </w:tr>
      <w:tr w:rsidR="00C02CF8" w:rsidRPr="0072275A" w14:paraId="6768637B" w14:textId="77777777" w:rsidTr="0016699C">
        <w:trPr>
          <w:trHeight w:val="1291"/>
        </w:trPr>
        <w:tc>
          <w:tcPr>
            <w:tcW w:w="634" w:type="dxa"/>
            <w:vAlign w:val="center"/>
          </w:tcPr>
          <w:p w14:paraId="65A31F2E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</w:t>
            </w:r>
          </w:p>
        </w:tc>
        <w:tc>
          <w:tcPr>
            <w:tcW w:w="3308" w:type="dxa"/>
            <w:vAlign w:val="center"/>
          </w:tcPr>
          <w:p w14:paraId="3DF01B7A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火気のある物</w:t>
            </w:r>
          </w:p>
        </w:tc>
        <w:tc>
          <w:tcPr>
            <w:tcW w:w="5537" w:type="dxa"/>
            <w:vAlign w:val="center"/>
          </w:tcPr>
          <w:p w14:paraId="3F5AE326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・焼却灰で火気のある物</w:t>
            </w:r>
          </w:p>
          <w:p w14:paraId="1CC8FBC1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・火災による残焼物で火気のある物</w:t>
            </w:r>
          </w:p>
          <w:p w14:paraId="656ED182" w14:textId="77777777" w:rsidR="00C02CF8" w:rsidRPr="0032081C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2081C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・その他火気のある物</w:t>
            </w:r>
          </w:p>
        </w:tc>
      </w:tr>
      <w:tr w:rsidR="00C02CF8" w:rsidRPr="0072275A" w14:paraId="6DDE4C25" w14:textId="77777777" w:rsidTr="0016699C">
        <w:trPr>
          <w:trHeight w:val="434"/>
        </w:trPr>
        <w:tc>
          <w:tcPr>
            <w:tcW w:w="634" w:type="dxa"/>
            <w:vAlign w:val="center"/>
          </w:tcPr>
          <w:p w14:paraId="2ABD5E2B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３</w:t>
            </w:r>
          </w:p>
        </w:tc>
        <w:tc>
          <w:tcPr>
            <w:tcW w:w="3308" w:type="dxa"/>
            <w:vAlign w:val="center"/>
          </w:tcPr>
          <w:p w14:paraId="3DD27475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著しく悪臭を発する物</w:t>
            </w:r>
          </w:p>
        </w:tc>
        <w:tc>
          <w:tcPr>
            <w:tcW w:w="5537" w:type="dxa"/>
            <w:vAlign w:val="center"/>
          </w:tcPr>
          <w:p w14:paraId="4DCA885E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・残渣物</w:t>
            </w:r>
          </w:p>
        </w:tc>
      </w:tr>
      <w:tr w:rsidR="00C02CF8" w:rsidRPr="0072275A" w14:paraId="38A9EB03" w14:textId="77777777" w:rsidTr="0016699C">
        <w:trPr>
          <w:trHeight w:val="863"/>
        </w:trPr>
        <w:tc>
          <w:tcPr>
            <w:tcW w:w="634" w:type="dxa"/>
            <w:vAlign w:val="center"/>
          </w:tcPr>
          <w:p w14:paraId="041C2B05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</w:t>
            </w:r>
          </w:p>
        </w:tc>
        <w:tc>
          <w:tcPr>
            <w:tcW w:w="3308" w:type="dxa"/>
            <w:vAlign w:val="center"/>
          </w:tcPr>
          <w:p w14:paraId="47AB10CB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体積の大きな物</w:t>
            </w:r>
          </w:p>
        </w:tc>
        <w:tc>
          <w:tcPr>
            <w:tcW w:w="5537" w:type="dxa"/>
            <w:vAlign w:val="center"/>
          </w:tcPr>
          <w:p w14:paraId="08B01B82" w14:textId="5B5B6B14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="002D6CC1" w:rsidRPr="002D6CC1">
              <w:rPr>
                <w:rFonts w:ascii="メイリオ" w:eastAsia="メイリオ" w:hAnsi="メイリオ" w:cs="メイリオ" w:hint="eastAsia"/>
                <w:sz w:val="24"/>
                <w:szCs w:val="24"/>
              </w:rPr>
              <w:t>長さ２ｍ、幅２ｍ、高さ０.７ｍ以上の物</w:t>
            </w:r>
          </w:p>
          <w:p w14:paraId="671C02F2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  <w:lang w:eastAsia="zh-TW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>（浄化槽、電気温水器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>等）</w:t>
            </w:r>
          </w:p>
        </w:tc>
      </w:tr>
      <w:tr w:rsidR="00C02CF8" w:rsidRPr="0072275A" w14:paraId="50E45018" w14:textId="77777777" w:rsidTr="0016699C">
        <w:trPr>
          <w:trHeight w:val="438"/>
        </w:trPr>
        <w:tc>
          <w:tcPr>
            <w:tcW w:w="634" w:type="dxa"/>
            <w:vAlign w:val="center"/>
          </w:tcPr>
          <w:p w14:paraId="69A9978C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５</w:t>
            </w:r>
          </w:p>
        </w:tc>
        <w:tc>
          <w:tcPr>
            <w:tcW w:w="3308" w:type="dxa"/>
            <w:vAlign w:val="center"/>
          </w:tcPr>
          <w:p w14:paraId="2A27BE50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長大なもの</w:t>
            </w:r>
          </w:p>
        </w:tc>
        <w:tc>
          <w:tcPr>
            <w:tcW w:w="5537" w:type="dxa"/>
            <w:vAlign w:val="center"/>
          </w:tcPr>
          <w:p w14:paraId="51BCBE7B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・長さ２ｍ、直径３０ｃｍ以上の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物</w:t>
            </w:r>
          </w:p>
        </w:tc>
      </w:tr>
      <w:tr w:rsidR="00C02CF8" w:rsidRPr="0072275A" w14:paraId="76161073" w14:textId="77777777" w:rsidTr="0016699C">
        <w:trPr>
          <w:trHeight w:val="1751"/>
        </w:trPr>
        <w:tc>
          <w:tcPr>
            <w:tcW w:w="634" w:type="dxa"/>
            <w:vAlign w:val="center"/>
          </w:tcPr>
          <w:p w14:paraId="61E199A2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６</w:t>
            </w:r>
          </w:p>
        </w:tc>
        <w:tc>
          <w:tcPr>
            <w:tcW w:w="3308" w:type="dxa"/>
            <w:vAlign w:val="center"/>
          </w:tcPr>
          <w:p w14:paraId="26CFD1CA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廃車類</w:t>
            </w:r>
          </w:p>
        </w:tc>
        <w:tc>
          <w:tcPr>
            <w:tcW w:w="5537" w:type="dxa"/>
            <w:vAlign w:val="center"/>
          </w:tcPr>
          <w:p w14:paraId="0DB0087B" w14:textId="77777777" w:rsidR="00C02CF8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・自動車（カート含む。）　</w:t>
            </w:r>
          </w:p>
          <w:p w14:paraId="3541FED9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・自動二輪車（ポケットバイク含む。）</w:t>
            </w:r>
          </w:p>
          <w:p w14:paraId="3FDA8C18" w14:textId="77777777" w:rsidR="00C02CF8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・原動機付自転車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・発電機</w:t>
            </w:r>
          </w:p>
          <w:p w14:paraId="3E3D5693" w14:textId="77777777" w:rsidR="00C02CF8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・ジェットスキー</w:t>
            </w:r>
          </w:p>
          <w:p w14:paraId="522F27C8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・エンジン類（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原動機付自転車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以上のもの）</w:t>
            </w:r>
          </w:p>
        </w:tc>
      </w:tr>
      <w:tr w:rsidR="00C02CF8" w:rsidRPr="0072275A" w14:paraId="33E19EA1" w14:textId="77777777" w:rsidTr="0016699C">
        <w:trPr>
          <w:trHeight w:val="367"/>
        </w:trPr>
        <w:tc>
          <w:tcPr>
            <w:tcW w:w="634" w:type="dxa"/>
            <w:vAlign w:val="center"/>
          </w:tcPr>
          <w:p w14:paraId="47820217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７</w:t>
            </w:r>
          </w:p>
        </w:tc>
        <w:tc>
          <w:tcPr>
            <w:tcW w:w="3308" w:type="dxa"/>
            <w:vAlign w:val="center"/>
          </w:tcPr>
          <w:p w14:paraId="6196FF00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感染性の物</w:t>
            </w:r>
          </w:p>
        </w:tc>
        <w:tc>
          <w:tcPr>
            <w:tcW w:w="5537" w:type="dxa"/>
            <w:vAlign w:val="center"/>
          </w:tcPr>
          <w:p w14:paraId="78C18A3F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・注射針</w:t>
            </w:r>
          </w:p>
        </w:tc>
      </w:tr>
      <w:tr w:rsidR="00C02CF8" w:rsidRPr="0072275A" w14:paraId="71FD1C41" w14:textId="77777777" w:rsidTr="0016699C">
        <w:trPr>
          <w:trHeight w:val="750"/>
        </w:trPr>
        <w:tc>
          <w:tcPr>
            <w:tcW w:w="634" w:type="dxa"/>
            <w:vAlign w:val="center"/>
          </w:tcPr>
          <w:p w14:paraId="718F572F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</w:p>
        </w:tc>
        <w:tc>
          <w:tcPr>
            <w:tcW w:w="3308" w:type="dxa"/>
            <w:vAlign w:val="center"/>
          </w:tcPr>
          <w:p w14:paraId="231097F8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機械の故障につながるもの</w:t>
            </w:r>
          </w:p>
        </w:tc>
        <w:tc>
          <w:tcPr>
            <w:tcW w:w="5537" w:type="dxa"/>
            <w:vAlign w:val="center"/>
          </w:tcPr>
          <w:p w14:paraId="4EA2BC2A" w14:textId="77777777" w:rsidR="00C02CF8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・厚さ１５ｍｍ以上の金属のかたまり</w:t>
            </w:r>
          </w:p>
          <w:p w14:paraId="54198481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・１メートル以上のワイヤーロープ</w:t>
            </w:r>
          </w:p>
        </w:tc>
      </w:tr>
      <w:tr w:rsidR="00C02CF8" w:rsidRPr="0072275A" w14:paraId="48257AC9" w14:textId="77777777" w:rsidTr="0016699C">
        <w:trPr>
          <w:trHeight w:val="1154"/>
        </w:trPr>
        <w:tc>
          <w:tcPr>
            <w:tcW w:w="634" w:type="dxa"/>
            <w:vAlign w:val="center"/>
          </w:tcPr>
          <w:p w14:paraId="1631F030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９</w:t>
            </w:r>
          </w:p>
        </w:tc>
        <w:tc>
          <w:tcPr>
            <w:tcW w:w="3308" w:type="dxa"/>
            <w:vAlign w:val="center"/>
          </w:tcPr>
          <w:p w14:paraId="14D81D9C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市で収集・処理しない物</w:t>
            </w:r>
          </w:p>
        </w:tc>
        <w:tc>
          <w:tcPr>
            <w:tcW w:w="5537" w:type="dxa"/>
            <w:vAlign w:val="center"/>
          </w:tcPr>
          <w:p w14:paraId="41F497AE" w14:textId="77777777" w:rsidR="00C02CF8" w:rsidRPr="0072275A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タイヤ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・パソコン</w:t>
            </w:r>
          </w:p>
          <w:p w14:paraId="5F6BB5EA" w14:textId="77777777" w:rsidR="00C02CF8" w:rsidRPr="0072275A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バッテリー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・農業用機械</w:t>
            </w:r>
          </w:p>
          <w:p w14:paraId="422ECBB1" w14:textId="77777777" w:rsidR="00C02CF8" w:rsidRPr="0072275A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ボンベ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・ピアノ</w:t>
            </w:r>
          </w:p>
          <w:p w14:paraId="18491E8B" w14:textId="77777777" w:rsidR="00A65DA3" w:rsidRPr="009346AB" w:rsidRDefault="00C02CF8" w:rsidP="0016699C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石、土、砂　　　　・廃消火器</w:t>
            </w:r>
            <w:r w:rsidR="00A65DA3" w:rsidRPr="000D407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</w:p>
        </w:tc>
      </w:tr>
    </w:tbl>
    <w:p w14:paraId="60E44503" w14:textId="77777777" w:rsidR="00C02CF8" w:rsidRDefault="00C02CF8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03875AF" w14:textId="77777777" w:rsidR="00602CF3" w:rsidRPr="0072275A" w:rsidRDefault="00602CF3" w:rsidP="00C02CF8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1077C24" w14:textId="77777777" w:rsidR="00C02CF8" w:rsidRPr="000571C8" w:rsidRDefault="00C02CF8" w:rsidP="00C02CF8">
      <w:pPr>
        <w:spacing w:line="34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0571C8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・「緑のリサイクルセンター」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303"/>
        <w:gridCol w:w="5953"/>
      </w:tblGrid>
      <w:tr w:rsidR="00C02CF8" w:rsidRPr="0072275A" w14:paraId="54A3C7DE" w14:textId="77777777" w:rsidTr="00FE5426">
        <w:tc>
          <w:tcPr>
            <w:tcW w:w="633" w:type="dxa"/>
            <w:shd w:val="clear" w:color="auto" w:fill="FFFF00"/>
          </w:tcPr>
          <w:p w14:paraId="17322216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FFFF00"/>
          </w:tcPr>
          <w:p w14:paraId="79525186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区　分</w:t>
            </w:r>
          </w:p>
        </w:tc>
        <w:tc>
          <w:tcPr>
            <w:tcW w:w="5953" w:type="dxa"/>
            <w:shd w:val="clear" w:color="auto" w:fill="FFFF00"/>
          </w:tcPr>
          <w:p w14:paraId="660E7B79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搬入禁止物</w:t>
            </w:r>
          </w:p>
        </w:tc>
      </w:tr>
      <w:tr w:rsidR="00C02CF8" w:rsidRPr="0072275A" w14:paraId="37C8856E" w14:textId="77777777" w:rsidTr="00FE5426">
        <w:trPr>
          <w:trHeight w:val="4283"/>
        </w:trPr>
        <w:tc>
          <w:tcPr>
            <w:tcW w:w="633" w:type="dxa"/>
            <w:vAlign w:val="center"/>
          </w:tcPr>
          <w:p w14:paraId="2A37739B" w14:textId="77777777" w:rsidR="00C02CF8" w:rsidRPr="0072275A" w:rsidRDefault="00C02CF8" w:rsidP="0016699C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3303" w:type="dxa"/>
            <w:vAlign w:val="center"/>
          </w:tcPr>
          <w:p w14:paraId="2C5AC0A0" w14:textId="77777777" w:rsidR="00C02CF8" w:rsidRPr="0072275A" w:rsidRDefault="00C02CF8" w:rsidP="0016699C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搬入を禁止している物</w:t>
            </w:r>
          </w:p>
        </w:tc>
        <w:tc>
          <w:tcPr>
            <w:tcW w:w="5953" w:type="dxa"/>
            <w:vAlign w:val="center"/>
          </w:tcPr>
          <w:p w14:paraId="309C8042" w14:textId="77777777" w:rsidR="00C02CF8" w:rsidRPr="00301B9D" w:rsidRDefault="00C02CF8" w:rsidP="0016699C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・ウルシ、ヌルデ等の触れるとかぶれるもの</w:t>
            </w:r>
          </w:p>
          <w:p w14:paraId="7EF13E69" w14:textId="77777777" w:rsidR="00C02CF8" w:rsidRPr="00301B9D" w:rsidRDefault="00C02CF8" w:rsidP="0016699C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・アセビ、キョウチクトウ等の有毒植物</w:t>
            </w:r>
          </w:p>
          <w:p w14:paraId="07F44B91" w14:textId="77777777" w:rsidR="00C02CF8" w:rsidRPr="00301B9D" w:rsidRDefault="00C02CF8" w:rsidP="0016699C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・長さが２ｍ以上の木類</w:t>
            </w:r>
          </w:p>
          <w:p w14:paraId="4203B23F" w14:textId="77777777" w:rsidR="00C02CF8" w:rsidRPr="00301B9D" w:rsidRDefault="00C02CF8" w:rsidP="0016699C">
            <w:pPr>
              <w:snapToGrid w:val="0"/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・直径３０cm以上の木類</w:t>
            </w:r>
          </w:p>
          <w:p w14:paraId="22D9FA0C" w14:textId="77777777" w:rsidR="00C02CF8" w:rsidRPr="00301B9D" w:rsidRDefault="00C02CF8" w:rsidP="0016699C">
            <w:pPr>
              <w:snapToGrid w:val="0"/>
              <w:spacing w:line="320" w:lineRule="exact"/>
              <w:ind w:left="2400" w:hangingChars="1000" w:hanging="24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・板材、木材類</w:t>
            </w:r>
          </w:p>
          <w:p w14:paraId="1F5A6C10" w14:textId="77777777" w:rsidR="00C02CF8" w:rsidRPr="00301B9D" w:rsidRDefault="00C02CF8" w:rsidP="0016699C">
            <w:pPr>
              <w:snapToGrid w:val="0"/>
              <w:spacing w:line="320" w:lineRule="exact"/>
              <w:ind w:left="2400" w:hangingChars="1000" w:hanging="24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・防腐剤を施した木類</w:t>
            </w:r>
          </w:p>
          <w:p w14:paraId="6AF06326" w14:textId="77777777" w:rsidR="00C02CF8" w:rsidRPr="00301B9D" w:rsidRDefault="00C02CF8" w:rsidP="0016699C">
            <w:pPr>
              <w:snapToGrid w:val="0"/>
              <w:spacing w:line="320" w:lineRule="exact"/>
              <w:ind w:left="2400" w:hangingChars="1000" w:hanging="24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・著しく悪臭を発するもの、腐敗したもの</w:t>
            </w:r>
          </w:p>
          <w:p w14:paraId="231891A2" w14:textId="77777777" w:rsidR="00C02CF8" w:rsidRPr="00301B9D" w:rsidRDefault="00C02CF8" w:rsidP="0016699C">
            <w:pPr>
              <w:snapToGrid w:val="0"/>
              <w:spacing w:line="320" w:lineRule="exact"/>
              <w:ind w:left="2400" w:hangingChars="1000" w:hanging="24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・根、土が付いているもの</w:t>
            </w:r>
          </w:p>
          <w:p w14:paraId="0097ABD4" w14:textId="77777777" w:rsidR="00C02CF8" w:rsidRPr="00301B9D" w:rsidRDefault="00C02CF8" w:rsidP="0016699C">
            <w:pPr>
              <w:snapToGrid w:val="0"/>
              <w:spacing w:line="320" w:lineRule="exact"/>
              <w:ind w:left="2400" w:hangingChars="1000" w:hanging="24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・野菜、果実又は野菜、果実が付いているもの</w:t>
            </w:r>
          </w:p>
          <w:p w14:paraId="55A78B6D" w14:textId="77777777" w:rsidR="00C02CF8" w:rsidRPr="00301B9D" w:rsidRDefault="00C02CF8" w:rsidP="0016699C">
            <w:pPr>
              <w:snapToGrid w:val="0"/>
              <w:spacing w:line="320" w:lineRule="exact"/>
              <w:ind w:left="2400" w:hangingChars="1000" w:hanging="24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・竹、笹、落葉類</w:t>
            </w:r>
          </w:p>
          <w:p w14:paraId="179CC345" w14:textId="77777777" w:rsidR="00C02CF8" w:rsidRPr="00301B9D" w:rsidRDefault="00C02CF8" w:rsidP="0016699C">
            <w:pPr>
              <w:snapToGrid w:val="0"/>
              <w:spacing w:line="320" w:lineRule="exact"/>
              <w:ind w:left="2400" w:hangingChars="1000" w:hanging="240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・刈草類、せん定枝類を原材料とした加工品</w:t>
            </w:r>
          </w:p>
          <w:p w14:paraId="73FBF7DE" w14:textId="77777777" w:rsidR="00C02CF8" w:rsidRPr="00301B9D" w:rsidRDefault="00C02CF8" w:rsidP="0016699C">
            <w:pPr>
              <w:spacing w:line="32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・上記に定めるもののほか適正に処理できないと</w:t>
            </w:r>
          </w:p>
          <w:p w14:paraId="2460FCA1" w14:textId="77777777" w:rsidR="00C02CF8" w:rsidRPr="00AD575D" w:rsidRDefault="00C02CF8" w:rsidP="0016699C">
            <w:pPr>
              <w:spacing w:line="320" w:lineRule="exact"/>
              <w:ind w:left="240" w:hangingChars="100" w:hanging="24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301B9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判断されるもの</w:t>
            </w:r>
          </w:p>
        </w:tc>
      </w:tr>
    </w:tbl>
    <w:p w14:paraId="22B397BE" w14:textId="77777777" w:rsidR="00C02CF8" w:rsidRDefault="00C02CF8" w:rsidP="00C02CF8">
      <w:pPr>
        <w:spacing w:line="340" w:lineRule="exact"/>
        <w:rPr>
          <w:rFonts w:ascii="メイリオ" w:eastAsia="メイリオ" w:hAnsi="メイリオ" w:cs="メイリオ"/>
          <w:b/>
          <w:bCs/>
          <w:sz w:val="32"/>
          <w:szCs w:val="32"/>
          <w:u w:val="single"/>
        </w:rPr>
      </w:pPr>
    </w:p>
    <w:p w14:paraId="5ED11223" w14:textId="77777777" w:rsidR="00D27136" w:rsidRDefault="00D27136" w:rsidP="00D27136">
      <w:pPr>
        <w:spacing w:line="340" w:lineRule="exact"/>
        <w:rPr>
          <w:rFonts w:ascii="メイリオ" w:eastAsia="メイリオ" w:hAnsi="メイリオ" w:cs="メイリオ"/>
          <w:b/>
          <w:bCs/>
          <w:sz w:val="32"/>
          <w:szCs w:val="32"/>
          <w:u w:val="single"/>
        </w:rPr>
      </w:pPr>
    </w:p>
    <w:p w14:paraId="15B1B8CF" w14:textId="77777777" w:rsidR="00D27136" w:rsidRPr="00037915" w:rsidRDefault="005D25D2" w:rsidP="00D27136">
      <w:pPr>
        <w:spacing w:line="340" w:lineRule="exac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  <w:u w:val="single"/>
        </w:rPr>
        <w:t>５</w:t>
      </w:r>
      <w:r w:rsidR="00D27136" w:rsidRPr="001A4794">
        <w:rPr>
          <w:rFonts w:ascii="メイリオ" w:eastAsia="メイリオ" w:hAnsi="メイリオ" w:cs="メイリオ" w:hint="eastAsia"/>
          <w:b/>
          <w:bCs/>
          <w:sz w:val="32"/>
          <w:szCs w:val="32"/>
          <w:u w:val="single"/>
        </w:rPr>
        <w:t xml:space="preserve">　環境美化活動に関する問合せ先</w:t>
      </w:r>
    </w:p>
    <w:tbl>
      <w:tblPr>
        <w:tblpPr w:leftFromText="142" w:rightFromText="142" w:vertAnchor="page" w:horzAnchor="margin" w:tblpY="7570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2977"/>
        <w:gridCol w:w="2126"/>
      </w:tblGrid>
      <w:tr w:rsidR="00256C00" w:rsidRPr="0072275A" w14:paraId="06D9C9B0" w14:textId="77777777" w:rsidTr="00256C00">
        <w:trPr>
          <w:trHeight w:val="390"/>
        </w:trPr>
        <w:tc>
          <w:tcPr>
            <w:tcW w:w="4777" w:type="dxa"/>
            <w:shd w:val="clear" w:color="auto" w:fill="FBD4B4" w:themeFill="accent6" w:themeFillTint="66"/>
          </w:tcPr>
          <w:p w14:paraId="47EF975A" w14:textId="77777777" w:rsidR="00256C00" w:rsidRPr="0072275A" w:rsidRDefault="00256C00" w:rsidP="00256C00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内容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4D8E2459" w14:textId="77777777" w:rsidR="00256C00" w:rsidRPr="0072275A" w:rsidRDefault="00256C00" w:rsidP="00256C00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61153D33" w14:textId="77777777" w:rsidR="00256C00" w:rsidRPr="0072275A" w:rsidRDefault="00256C00" w:rsidP="00256C00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時間</w:t>
            </w:r>
          </w:p>
        </w:tc>
      </w:tr>
      <w:tr w:rsidR="00256C00" w:rsidRPr="0072275A" w14:paraId="221D2045" w14:textId="77777777" w:rsidTr="00256C00">
        <w:trPr>
          <w:trHeight w:val="408"/>
        </w:trPr>
        <w:tc>
          <w:tcPr>
            <w:tcW w:w="4777" w:type="dxa"/>
          </w:tcPr>
          <w:p w14:paraId="6C1B1796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環境美化に関すること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664CD9A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地域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交流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課</w:t>
            </w:r>
          </w:p>
          <w:p w14:paraId="44306D61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（３４－６６２９）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0E0F350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月～金</w:t>
            </w:r>
          </w:p>
          <w:p w14:paraId="20E30C12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時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30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分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～</w:t>
            </w:r>
          </w:p>
          <w:p w14:paraId="4152D75F" w14:textId="77777777" w:rsidR="00256C00" w:rsidRPr="0072275A" w:rsidRDefault="00256C00" w:rsidP="00256C00">
            <w:pPr>
              <w:spacing w:line="340" w:lineRule="exact"/>
              <w:ind w:firstLineChars="200" w:firstLine="48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17時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15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分</w:t>
            </w:r>
          </w:p>
        </w:tc>
      </w:tr>
      <w:tr w:rsidR="00256C00" w:rsidRPr="0072275A" w14:paraId="4CB926A8" w14:textId="77777777" w:rsidTr="00256C00">
        <w:trPr>
          <w:trHeight w:val="390"/>
        </w:trPr>
        <w:tc>
          <w:tcPr>
            <w:tcW w:w="4777" w:type="dxa"/>
          </w:tcPr>
          <w:p w14:paraId="526BB8DA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街路樹、側溝に関すること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99F6F78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道路維持課</w:t>
            </w:r>
          </w:p>
          <w:p w14:paraId="44841421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（３４－６６４５）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A04FF0C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56C00" w:rsidRPr="0072275A" w14:paraId="4A29B15A" w14:textId="77777777" w:rsidTr="00256C00">
        <w:trPr>
          <w:trHeight w:val="477"/>
        </w:trPr>
        <w:tc>
          <w:tcPr>
            <w:tcW w:w="4777" w:type="dxa"/>
          </w:tcPr>
          <w:p w14:paraId="760CD6D1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排水路、河川に関すること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599FD52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河川課</w:t>
            </w:r>
          </w:p>
          <w:p w14:paraId="5F98141F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（３４－６６７２）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848C13A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56C00" w:rsidRPr="0072275A" w14:paraId="08F431AB" w14:textId="77777777" w:rsidTr="00256C00">
        <w:trPr>
          <w:trHeight w:val="487"/>
        </w:trPr>
        <w:tc>
          <w:tcPr>
            <w:tcW w:w="4777" w:type="dxa"/>
          </w:tcPr>
          <w:p w14:paraId="3C859706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地域広場、公園に関すること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BFF8609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公園緑地課</w:t>
            </w:r>
          </w:p>
          <w:p w14:paraId="44C604B3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（３４－６６２１）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BAF238F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56C00" w:rsidRPr="0072275A" w14:paraId="62245239" w14:textId="77777777" w:rsidTr="00256C00">
        <w:trPr>
          <w:trHeight w:val="408"/>
        </w:trPr>
        <w:tc>
          <w:tcPr>
            <w:tcW w:w="4777" w:type="dxa"/>
          </w:tcPr>
          <w:p w14:paraId="1B222565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放置された自転車について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80156FB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交通安全防犯課</w:t>
            </w:r>
          </w:p>
          <w:p w14:paraId="36729302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（３４－６６３３）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47E7390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56C00" w:rsidRPr="0072275A" w14:paraId="2991A8C5" w14:textId="77777777" w:rsidTr="00256C00">
        <w:trPr>
          <w:trHeight w:val="818"/>
        </w:trPr>
        <w:tc>
          <w:tcPr>
            <w:tcW w:w="4777" w:type="dxa"/>
            <w:vAlign w:val="center"/>
          </w:tcPr>
          <w:p w14:paraId="267338AA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タイヤ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、バッテリー、家電４品目、</w:t>
            </w:r>
          </w:p>
          <w:p w14:paraId="2D519113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パソコン、消火器の処理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について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D374C09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清掃業務課</w:t>
            </w:r>
          </w:p>
          <w:p w14:paraId="3D6CCFB5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（７１－３００３）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26935D0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月～金</w:t>
            </w:r>
          </w:p>
          <w:p w14:paraId="694224FB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時</w:t>
            </w: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～16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時</w:t>
            </w:r>
            <w:r w:rsidRPr="0072275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45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分</w:t>
            </w:r>
          </w:p>
        </w:tc>
      </w:tr>
      <w:tr w:rsidR="00256C00" w:rsidRPr="0072275A" w14:paraId="0D169960" w14:textId="77777777" w:rsidTr="00256C00">
        <w:trPr>
          <w:trHeight w:val="1128"/>
        </w:trPr>
        <w:tc>
          <w:tcPr>
            <w:tcW w:w="4777" w:type="dxa"/>
            <w:vAlign w:val="center"/>
          </w:tcPr>
          <w:p w14:paraId="54046382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渡刈クリーンセンター、藤岡プラント、</w:t>
            </w:r>
          </w:p>
          <w:p w14:paraId="476A592E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グリーン・クリーンふじの丘、緑のリサイクルセンターに関すること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5EC0337" w14:textId="77777777" w:rsidR="00256C00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清掃施設課</w:t>
            </w:r>
          </w:p>
          <w:p w14:paraId="5A443616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（２８－２０００）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05DBD36C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月～金</w:t>
            </w:r>
          </w:p>
          <w:p w14:paraId="5D4A7926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8時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15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分</w:t>
            </w: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～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17時</w:t>
            </w:r>
          </w:p>
        </w:tc>
      </w:tr>
      <w:tr w:rsidR="00256C00" w:rsidRPr="0072275A" w14:paraId="2AA278E3" w14:textId="77777777" w:rsidTr="00256C00">
        <w:trPr>
          <w:trHeight w:val="691"/>
        </w:trPr>
        <w:tc>
          <w:tcPr>
            <w:tcW w:w="4777" w:type="dxa"/>
            <w:vAlign w:val="center"/>
          </w:tcPr>
          <w:p w14:paraId="3706A0F0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ごみの分別について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458DF59" w14:textId="77777777" w:rsidR="00256C00" w:rsidRPr="00C86491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C86491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循環型社会推進課</w:t>
            </w:r>
          </w:p>
          <w:p w14:paraId="307D09BD" w14:textId="77777777" w:rsidR="00256C00" w:rsidRPr="0072275A" w:rsidRDefault="00256C00" w:rsidP="00256C00">
            <w:pPr>
              <w:spacing w:line="3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2275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（７１－３００１）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7EB582C" w14:textId="77777777" w:rsidR="00256C00" w:rsidRPr="0072275A" w:rsidRDefault="00256C00" w:rsidP="00256C00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2EBFF8E4" w14:textId="77777777" w:rsidR="005D25D2" w:rsidRDefault="005D25D2" w:rsidP="00C15897">
      <w:pPr>
        <w:widowControl/>
        <w:jc w:val="left"/>
      </w:pPr>
    </w:p>
    <w:p w14:paraId="15BC1879" w14:textId="77777777" w:rsidR="00C02CF8" w:rsidRDefault="00C02CF8" w:rsidP="00C15897">
      <w:pPr>
        <w:widowControl/>
        <w:jc w:val="left"/>
      </w:pPr>
    </w:p>
    <w:p w14:paraId="6C03A508" w14:textId="77777777" w:rsidR="00E03974" w:rsidRDefault="00E03974" w:rsidP="00C15897">
      <w:pPr>
        <w:widowControl/>
        <w:jc w:val="left"/>
      </w:pPr>
    </w:p>
    <w:p w14:paraId="62DF2442" w14:textId="77777777" w:rsidR="00E03974" w:rsidRDefault="00E03974" w:rsidP="00C15897">
      <w:pPr>
        <w:widowControl/>
        <w:jc w:val="left"/>
      </w:pPr>
    </w:p>
    <w:p w14:paraId="257ED7A9" w14:textId="77777777" w:rsidR="00E03974" w:rsidRDefault="00E03974" w:rsidP="00C15897">
      <w:pPr>
        <w:widowControl/>
        <w:jc w:val="left"/>
      </w:pPr>
    </w:p>
    <w:p w14:paraId="0E244683" w14:textId="77777777" w:rsidR="00E03974" w:rsidRDefault="00E03974" w:rsidP="00C15897">
      <w:pPr>
        <w:widowControl/>
        <w:jc w:val="left"/>
      </w:pPr>
    </w:p>
    <w:p w14:paraId="20B1DA72" w14:textId="77777777" w:rsidR="00C4376F" w:rsidRDefault="00C4376F" w:rsidP="00FE5426">
      <w:pPr>
        <w:spacing w:line="400" w:lineRule="exact"/>
        <w:ind w:firstLineChars="100" w:firstLine="320"/>
        <w:rPr>
          <w:rFonts w:ascii="メイリオ" w:eastAsia="メイリオ" w:hAnsi="メイリオ" w:cs="メイリオ"/>
          <w:b/>
          <w:bCs/>
          <w:sz w:val="32"/>
          <w:u w:val="single"/>
        </w:rPr>
      </w:pPr>
      <w:r>
        <w:rPr>
          <w:rFonts w:ascii="メイリオ" w:eastAsia="メイリオ" w:hAnsi="メイリオ" w:cs="メイリオ" w:hint="eastAsia"/>
          <w:b/>
          <w:bCs/>
          <w:sz w:val="32"/>
          <w:u w:val="single"/>
        </w:rPr>
        <w:lastRenderedPageBreak/>
        <w:t>６　搬入証明書について</w:t>
      </w:r>
    </w:p>
    <w:p w14:paraId="62160C7F" w14:textId="77777777" w:rsidR="00C4376F" w:rsidRPr="00F35B85" w:rsidRDefault="00C4376F" w:rsidP="005D25D2">
      <w:pPr>
        <w:spacing w:line="400" w:lineRule="exact"/>
        <w:ind w:left="360"/>
        <w:rPr>
          <w:rFonts w:ascii="メイリオ" w:eastAsia="メイリオ" w:hAnsi="メイリオ" w:cs="メイリオ"/>
          <w:b/>
          <w:bCs/>
          <w:sz w:val="32"/>
          <w:u w:val="single"/>
        </w:rPr>
      </w:pPr>
    </w:p>
    <w:p w14:paraId="02EA501D" w14:textId="77777777" w:rsidR="005D25D2" w:rsidRPr="00626582" w:rsidRDefault="005D25D2" w:rsidP="005D25D2">
      <w:pPr>
        <w:spacing w:line="400" w:lineRule="exact"/>
        <w:ind w:left="360"/>
        <w:rPr>
          <w:rFonts w:ascii="メイリオ" w:eastAsia="メイリオ" w:hAnsi="メイリオ" w:cs="メイリオ"/>
          <w:bCs/>
          <w:sz w:val="24"/>
        </w:rPr>
      </w:pPr>
      <w:r>
        <w:rPr>
          <w:rFonts w:ascii="メイリオ" w:eastAsia="メイリオ" w:hAnsi="メイリオ" w:cs="メイリオ" w:hint="eastAsia"/>
          <w:bCs/>
          <w:sz w:val="24"/>
        </w:rPr>
        <w:t>・</w:t>
      </w:r>
      <w:r w:rsidRPr="00FC5ADD">
        <w:rPr>
          <w:rFonts w:ascii="メイリオ" w:eastAsia="メイリオ" w:hAnsi="メイリオ" w:cs="メイリオ" w:hint="eastAsia"/>
          <w:bCs/>
          <w:sz w:val="24"/>
        </w:rPr>
        <w:t>各</w:t>
      </w:r>
      <w:r w:rsidRPr="00626582">
        <w:rPr>
          <w:rFonts w:ascii="メイリオ" w:eastAsia="メイリオ" w:hAnsi="メイリオ" w:cs="メイリオ" w:hint="eastAsia"/>
          <w:bCs/>
          <w:sz w:val="24"/>
        </w:rPr>
        <w:t>自治区で各</w:t>
      </w:r>
      <w:r w:rsidR="00D453C2" w:rsidRPr="00626582">
        <w:rPr>
          <w:rFonts w:ascii="メイリオ" w:eastAsia="メイリオ" w:hAnsi="メイリオ" w:cs="メイリオ" w:hint="eastAsia"/>
          <w:bCs/>
          <w:sz w:val="24"/>
        </w:rPr>
        <w:t>処理施設</w:t>
      </w:r>
      <w:r w:rsidRPr="00626582">
        <w:rPr>
          <w:rFonts w:ascii="メイリオ" w:eastAsia="メイリオ" w:hAnsi="メイリオ" w:cs="メイリオ" w:hint="eastAsia"/>
          <w:bCs/>
          <w:sz w:val="24"/>
        </w:rPr>
        <w:t>に持ち込む場合に使用してください。</w:t>
      </w:r>
    </w:p>
    <w:p w14:paraId="2702BAED" w14:textId="77777777" w:rsidR="00256C00" w:rsidRPr="00256C00" w:rsidRDefault="005D25D2" w:rsidP="00256C00">
      <w:pPr>
        <w:spacing w:line="400" w:lineRule="exact"/>
        <w:ind w:firstLineChars="150" w:firstLine="360"/>
        <w:rPr>
          <w:rFonts w:ascii="メイリオ" w:eastAsia="メイリオ" w:hAnsi="メイリオ" w:cs="メイリオ" w:hint="eastAsia"/>
          <w:bCs/>
          <w:sz w:val="24"/>
        </w:rPr>
      </w:pPr>
      <w:r w:rsidRPr="00626582">
        <w:rPr>
          <w:rFonts w:ascii="メイリオ" w:eastAsia="メイリオ" w:hAnsi="メイリオ" w:cs="メイリオ" w:hint="eastAsia"/>
          <w:bCs/>
          <w:sz w:val="24"/>
        </w:rPr>
        <w:t>・</w:t>
      </w:r>
      <w:r w:rsidR="00256C00" w:rsidRPr="00256C00">
        <w:rPr>
          <w:rFonts w:ascii="メイリオ" w:eastAsia="メイリオ" w:hAnsi="メイリオ" w:cs="メイリオ" w:hint="eastAsia"/>
          <w:bCs/>
          <w:sz w:val="24"/>
        </w:rPr>
        <w:t>区長会ホームページ→５ ごみ・環境→２- 清掃行政における各種助成制度</w:t>
      </w:r>
    </w:p>
    <w:p w14:paraId="7AB1F7A8" w14:textId="77777777" w:rsidR="00256C00" w:rsidRDefault="00256C00" w:rsidP="00256C00">
      <w:pPr>
        <w:spacing w:line="400" w:lineRule="exact"/>
        <w:ind w:firstLineChars="250" w:firstLine="600"/>
        <w:rPr>
          <w:rFonts w:ascii="メイリオ" w:eastAsia="メイリオ" w:hAnsi="メイリオ" w:cs="メイリオ"/>
          <w:bCs/>
          <w:sz w:val="24"/>
        </w:rPr>
      </w:pPr>
      <w:r w:rsidRPr="00256C00">
        <w:rPr>
          <w:rFonts w:ascii="メイリオ" w:eastAsia="メイリオ" w:hAnsi="メイリオ" w:cs="メイリオ" w:hint="eastAsia"/>
          <w:bCs/>
          <w:sz w:val="24"/>
        </w:rPr>
        <w:t>→０８搬入物証明書からダウンロードできます。</w:t>
      </w:r>
    </w:p>
    <w:p w14:paraId="505DA98E" w14:textId="7F2B36BF" w:rsidR="00B12F45" w:rsidRPr="00626582" w:rsidRDefault="00602CF3" w:rsidP="00256C00">
      <w:pPr>
        <w:spacing w:line="400" w:lineRule="exact"/>
        <w:ind w:firstLineChars="250" w:firstLine="500"/>
        <w:rPr>
          <w:rFonts w:ascii="メイリオ" w:eastAsia="メイリオ" w:hAnsi="メイリオ" w:cs="メイリオ"/>
          <w:bCs/>
          <w:sz w:val="24"/>
        </w:rPr>
      </w:pPr>
      <w:r w:rsidRPr="006265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9BAA8A" wp14:editId="39EA5DE7">
                <wp:simplePos x="0" y="0"/>
                <wp:positionH relativeFrom="column">
                  <wp:posOffset>-209550</wp:posOffset>
                </wp:positionH>
                <wp:positionV relativeFrom="paragraph">
                  <wp:posOffset>297815</wp:posOffset>
                </wp:positionV>
                <wp:extent cx="1243965" cy="505460"/>
                <wp:effectExtent l="19050" t="19050" r="22860" b="1841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359EA" w14:textId="77777777" w:rsidR="0090627E" w:rsidRPr="00FC5ADD" w:rsidRDefault="0090627E" w:rsidP="005D25D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40"/>
                              </w:rPr>
                            </w:pPr>
                            <w:r w:rsidRPr="00FC5ADD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BAA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6.5pt;margin-top:23.45pt;width:97.95pt;height:3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" strokeweight="2.25pt">
                <v:textbox inset="5.85pt,.7pt,5.85pt,.7pt">
                  <w:txbxContent>
                    <w:p w14:paraId="5CA359EA" w14:textId="77777777" w:rsidR="0090627E" w:rsidRPr="00FC5ADD" w:rsidRDefault="0090627E" w:rsidP="005D25D2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40"/>
                        </w:rPr>
                      </w:pPr>
                      <w:r w:rsidRPr="00FC5ADD">
                        <w:rPr>
                          <w:rFonts w:ascii="Meiryo UI" w:eastAsia="Meiryo UI" w:hAnsi="Meiryo UI" w:hint="eastAsia"/>
                          <w:b/>
                          <w:sz w:val="40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Pr="006265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2144BA" wp14:editId="6A567D4B">
                <wp:simplePos x="0" y="0"/>
                <wp:positionH relativeFrom="column">
                  <wp:posOffset>-189230</wp:posOffset>
                </wp:positionH>
                <wp:positionV relativeFrom="paragraph">
                  <wp:posOffset>300355</wp:posOffset>
                </wp:positionV>
                <wp:extent cx="6286500" cy="7437120"/>
                <wp:effectExtent l="0" t="0" r="19050" b="1143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437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C97C92" id="正方形/長方形 8" o:spid="_x0000_s1026" style="position:absolute;left:0;text-align:left;margin-left:-14.9pt;margin-top:23.65pt;width:495pt;height:58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" filled="f" strokeweight="1.5pt">
                <v:textbox inset="5.85pt,.7pt,5.85pt,.7pt"/>
              </v:rect>
            </w:pict>
          </mc:Fallback>
        </mc:AlternateContent>
      </w:r>
      <w:r w:rsidR="00B12F45" w:rsidRPr="00626582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B12F45" w:rsidRPr="00626582">
        <w:rPr>
          <w:rFonts w:ascii="メイリオ" w:eastAsia="メイリオ" w:hAnsi="メイリオ" w:cs="メイリオ" w:hint="eastAsia"/>
          <w:b/>
          <w:sz w:val="24"/>
          <w:u w:val="single"/>
        </w:rPr>
        <w:t>１回の搬入につき、証明書が１枚必要です。</w:t>
      </w:r>
    </w:p>
    <w:tbl>
      <w:tblPr>
        <w:tblpPr w:leftFromText="142" w:rightFromText="142" w:vertAnchor="text" w:horzAnchor="page" w:tblpX="1759" w:tblpY="8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2562"/>
        <w:gridCol w:w="2420"/>
      </w:tblGrid>
      <w:tr w:rsidR="00626582" w:rsidRPr="00626582" w14:paraId="524776CA" w14:textId="77777777" w:rsidTr="00D8394F">
        <w:trPr>
          <w:trHeight w:val="449"/>
        </w:trPr>
        <w:tc>
          <w:tcPr>
            <w:tcW w:w="2579" w:type="dxa"/>
            <w:shd w:val="clear" w:color="auto" w:fill="F2F2F2"/>
            <w:vAlign w:val="center"/>
          </w:tcPr>
          <w:p w14:paraId="343E8D78" w14:textId="77777777" w:rsidR="00D8394F" w:rsidRPr="00626582" w:rsidRDefault="00D8394F" w:rsidP="00D8394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廃棄物の種類</w:t>
            </w:r>
          </w:p>
        </w:tc>
        <w:tc>
          <w:tcPr>
            <w:tcW w:w="2562" w:type="dxa"/>
            <w:shd w:val="clear" w:color="auto" w:fill="F2F2F2"/>
            <w:vAlign w:val="center"/>
          </w:tcPr>
          <w:p w14:paraId="5EC6091C" w14:textId="77777777" w:rsidR="00D8394F" w:rsidRPr="00626582" w:rsidRDefault="00D8394F" w:rsidP="00D8394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受　付　欄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6E58732D" w14:textId="77777777" w:rsidR="00D8394F" w:rsidRPr="00626582" w:rsidRDefault="00D8394F" w:rsidP="00D8394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626582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備　　考</w:t>
            </w:r>
          </w:p>
        </w:tc>
      </w:tr>
      <w:tr w:rsidR="00626582" w:rsidRPr="00626582" w14:paraId="142FE2AD" w14:textId="77777777" w:rsidTr="00D8394F">
        <w:trPr>
          <w:trHeight w:val="1986"/>
        </w:trPr>
        <w:tc>
          <w:tcPr>
            <w:tcW w:w="2579" w:type="dxa"/>
            <w:vAlign w:val="center"/>
          </w:tcPr>
          <w:p w14:paraId="1AA4FD86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 w:val="24"/>
                <w:szCs w:val="24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>□　燃やすごみ</w:t>
            </w:r>
          </w:p>
          <w:p w14:paraId="469EC4DD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 w:val="24"/>
                <w:szCs w:val="24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>□　埋めるごみ</w:t>
            </w:r>
          </w:p>
          <w:p w14:paraId="53F31B31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 w:val="24"/>
                <w:szCs w:val="24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>□　金属ごみ</w:t>
            </w:r>
          </w:p>
          <w:p w14:paraId="3066F687" w14:textId="77777777" w:rsidR="00D8394F" w:rsidRPr="00626582" w:rsidRDefault="00D8394F" w:rsidP="00D8394F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>□　刈草・せん定枝</w:t>
            </w:r>
          </w:p>
        </w:tc>
        <w:tc>
          <w:tcPr>
            <w:tcW w:w="2562" w:type="dxa"/>
          </w:tcPr>
          <w:p w14:paraId="790C56B5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Cs w:val="21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 xml:space="preserve">□　</w:t>
            </w:r>
            <w:r w:rsidRPr="00626582">
              <w:rPr>
                <w:rFonts w:ascii="HGPｺﾞｼｯｸM" w:eastAsia="HGPｺﾞｼｯｸM" w:hAnsi="Century" w:hint="eastAsia"/>
                <w:szCs w:val="21"/>
              </w:rPr>
              <w:t>渡刈クリーンセンター</w:t>
            </w:r>
          </w:p>
          <w:p w14:paraId="69674A66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Cs w:val="21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 xml:space="preserve">□　</w:t>
            </w:r>
            <w:r w:rsidRPr="00626582">
              <w:rPr>
                <w:rFonts w:ascii="HGPｺﾞｼｯｸM" w:eastAsia="HGPｺﾞｼｯｸM" w:hAnsi="Century" w:hint="eastAsia"/>
                <w:szCs w:val="21"/>
              </w:rPr>
              <w:t>藤岡プラント</w:t>
            </w:r>
          </w:p>
          <w:p w14:paraId="3A9E1395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Cs w:val="21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>□</w:t>
            </w:r>
            <w:r w:rsidRPr="00626582">
              <w:rPr>
                <w:rFonts w:ascii="HGPｺﾞｼｯｸM" w:eastAsia="HGPｺﾞｼｯｸM" w:hAnsi="Century" w:hint="eastAsia"/>
                <w:szCs w:val="21"/>
              </w:rPr>
              <w:t xml:space="preserve">　</w:t>
            </w:r>
            <w:r w:rsidRPr="00626582">
              <w:rPr>
                <w:rFonts w:ascii="HGPｺﾞｼｯｸM" w:eastAsia="HGPｺﾞｼｯｸM" w:hAnsi="Century" w:hint="eastAsia"/>
                <w:sz w:val="18"/>
                <w:szCs w:val="18"/>
              </w:rPr>
              <w:t>グリーン・クリーンふじの丘</w:t>
            </w:r>
          </w:p>
          <w:p w14:paraId="5D61FD84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Cs w:val="21"/>
              </w:rPr>
            </w:pPr>
            <w:r w:rsidRPr="00626582">
              <w:rPr>
                <w:rFonts w:ascii="HGPｺﾞｼｯｸM" w:eastAsia="HGPｺﾞｼｯｸM" w:hAnsi="Century" w:hint="eastAsia"/>
                <w:sz w:val="24"/>
                <w:szCs w:val="24"/>
              </w:rPr>
              <w:t xml:space="preserve">□　</w:t>
            </w:r>
            <w:r w:rsidRPr="00626582">
              <w:rPr>
                <w:rFonts w:ascii="HGPｺﾞｼｯｸM" w:eastAsia="HGPｺﾞｼｯｸM" w:hAnsi="Century" w:hint="eastAsia"/>
                <w:szCs w:val="21"/>
              </w:rPr>
              <w:t>緑のリサイクルセンター</w:t>
            </w:r>
          </w:p>
          <w:p w14:paraId="1347883F" w14:textId="77777777" w:rsidR="00D8394F" w:rsidRPr="00626582" w:rsidRDefault="00D8394F" w:rsidP="00D8394F">
            <w:pPr>
              <w:rPr>
                <w:rFonts w:ascii="HGPｺﾞｼｯｸM" w:eastAsia="HGPｺﾞｼｯｸM" w:hAnsi="Century"/>
                <w:szCs w:val="21"/>
              </w:rPr>
            </w:pPr>
          </w:p>
          <w:p w14:paraId="3A42A3D1" w14:textId="77777777" w:rsidR="00D8394F" w:rsidRPr="00626582" w:rsidRDefault="00D8394F" w:rsidP="00D8394F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626582">
              <w:rPr>
                <w:rFonts w:ascii="HGPｺﾞｼｯｸM" w:eastAsia="HGPｺﾞｼｯｸM" w:hAnsi="Century" w:hint="eastAsia"/>
                <w:szCs w:val="21"/>
              </w:rPr>
              <w:t>受付日：　　　年　　月　　日</w:t>
            </w:r>
          </w:p>
        </w:tc>
        <w:tc>
          <w:tcPr>
            <w:tcW w:w="2420" w:type="dxa"/>
          </w:tcPr>
          <w:p w14:paraId="299354FB" w14:textId="77777777" w:rsidR="00D8394F" w:rsidRPr="00626582" w:rsidRDefault="00D8394F" w:rsidP="00D8394F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0C17B0E3" w14:textId="0B96C5FC" w:rsidR="005D25D2" w:rsidRPr="00626582" w:rsidRDefault="00D8394F" w:rsidP="00C65C0B">
      <w:pPr>
        <w:spacing w:line="340" w:lineRule="exact"/>
      </w:pPr>
      <w:r w:rsidRPr="006265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118B7A" wp14:editId="23208A02">
                <wp:simplePos x="0" y="0"/>
                <wp:positionH relativeFrom="column">
                  <wp:posOffset>396191</wp:posOffset>
                </wp:positionH>
                <wp:positionV relativeFrom="paragraph">
                  <wp:posOffset>191927</wp:posOffset>
                </wp:positionV>
                <wp:extent cx="4800600" cy="5047013"/>
                <wp:effectExtent l="0" t="0" r="19050" b="2032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5047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18E91" w14:textId="77777777" w:rsidR="0090627E" w:rsidRDefault="0090627E" w:rsidP="005D25D2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  <w:p w14:paraId="4EC736F4" w14:textId="77777777" w:rsidR="0090627E" w:rsidRDefault="0090627E" w:rsidP="005D25D2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44"/>
                                <w:szCs w:val="44"/>
                              </w:rPr>
                            </w:pPr>
                            <w:r w:rsidRPr="009A1732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搬入物証明書</w:t>
                            </w:r>
                          </w:p>
                          <w:p w14:paraId="4B941D29" w14:textId="77777777" w:rsidR="0090627E" w:rsidRDefault="0090627E" w:rsidP="005D25D2">
                            <w:pPr>
                              <w:spacing w:line="22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  <w:p w14:paraId="0C2F84AA" w14:textId="77777777" w:rsidR="0090627E" w:rsidRPr="002E4D25" w:rsidRDefault="0090627E" w:rsidP="005D25D2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shd w:val="clear" w:color="auto" w:fill="D9D9D9"/>
                              </w:rPr>
                            </w:pPr>
                            <w:r w:rsidRPr="002E4D25">
                              <w:rPr>
                                <w:rFonts w:ascii="メイリオ" w:eastAsia="メイリオ" w:hAnsi="メイリオ" w:cs="メイリオ" w:hint="eastAsia"/>
                                <w:b/>
                                <w:shd w:val="clear" w:color="auto" w:fill="D9D9D9"/>
                              </w:rPr>
                              <w:t>《該当するごみ区分にチェックを入れてください》</w:t>
                            </w:r>
                          </w:p>
                          <w:p w14:paraId="16012E46" w14:textId="77777777" w:rsidR="0090627E" w:rsidRPr="00626582" w:rsidRDefault="0090627E" w:rsidP="00D8394F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Cs/>
                                <w:szCs w:val="21"/>
                              </w:rPr>
                            </w:pP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この廃棄物は、</w:t>
                            </w:r>
                          </w:p>
                          <w:p w14:paraId="4658F5F7" w14:textId="040B0E19" w:rsidR="0090627E" w:rsidRPr="00626582" w:rsidRDefault="0090627E" w:rsidP="00D8394F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Cs/>
                                <w:szCs w:val="21"/>
                              </w:rPr>
                            </w:pP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□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 </w:t>
                            </w:r>
                            <w:r w:rsidR="00EE0351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１ 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ごみステーション管理に伴う家庭ごみ</w:t>
                            </w:r>
                          </w:p>
                          <w:p w14:paraId="5DE0E9F5" w14:textId="1FE08996" w:rsidR="0090627E" w:rsidRPr="00626582" w:rsidRDefault="0090627E" w:rsidP="00D8394F">
                            <w:pPr>
                              <w:spacing w:line="320" w:lineRule="exact"/>
                              <w:ind w:leftChars="100" w:left="525" w:hangingChars="150" w:hanging="315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Cs w:val="21"/>
                                <w:u w:val="wave"/>
                              </w:rPr>
                            </w:pP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□ </w:t>
                            </w:r>
                            <w:r w:rsidR="00EE035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２ 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自治区施設の管理で発生する、紙くず、木くず（刈草・せん定枝、木製の家具等）、繊維くず（木綿くず、天然繊維くず）</w:t>
                            </w:r>
                          </w:p>
                          <w:p w14:paraId="187C450E" w14:textId="7C4C8D95" w:rsidR="0090627E" w:rsidRPr="00626582" w:rsidRDefault="0090627E" w:rsidP="00D8394F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Cs/>
                                <w:szCs w:val="21"/>
                              </w:rPr>
                            </w:pP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□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 </w:t>
                            </w:r>
                            <w:r w:rsidR="00EE0351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３ 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自治区主催の行事から発生したごみ</w:t>
                            </w:r>
                          </w:p>
                          <w:p w14:paraId="7271F6E2" w14:textId="6F827EEF" w:rsidR="0090627E" w:rsidRPr="00626582" w:rsidRDefault="0090627E" w:rsidP="00D8394F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Cs/>
                                <w:szCs w:val="21"/>
                              </w:rPr>
                            </w:pP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□ </w:t>
                            </w:r>
                            <w:r w:rsidR="00EE0351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４ 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環境美化活動により収集したごみ</w:t>
                            </w:r>
                          </w:p>
                          <w:p w14:paraId="19194346" w14:textId="444D960E" w:rsidR="0090627E" w:rsidRPr="00626582" w:rsidRDefault="0090627E" w:rsidP="00D8394F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Cs/>
                                <w:strike/>
                                <w:szCs w:val="21"/>
                              </w:rPr>
                            </w:pP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□ </w:t>
                            </w:r>
                            <w:r w:rsidR="00EE0351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 xml:space="preserve">５ 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不法投棄されたごみ</w:t>
                            </w:r>
                          </w:p>
                          <w:p w14:paraId="7936A1FA" w14:textId="77777777" w:rsidR="0090627E" w:rsidRPr="00626582" w:rsidRDefault="0090627E" w:rsidP="00D8394F">
                            <w:pPr>
                              <w:spacing w:line="320" w:lineRule="exact"/>
                              <w:ind w:firstLineChars="250" w:firstLine="525"/>
                              <w:rPr>
                                <w:rFonts w:ascii="メイリオ" w:eastAsia="メイリオ" w:hAnsi="メイリオ" w:cs="メイリオ"/>
                                <w:bCs/>
                                <w:szCs w:val="21"/>
                              </w:rPr>
                            </w:pP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であることを証明します。</w:t>
                            </w:r>
                          </w:p>
                          <w:p w14:paraId="3FF0F3F3" w14:textId="77777777" w:rsidR="0090627E" w:rsidRPr="00D8394F" w:rsidRDefault="0090627E" w:rsidP="005D25D2">
                            <w:pPr>
                              <w:spacing w:line="400" w:lineRule="exact"/>
                              <w:ind w:firstLineChars="250" w:firstLine="525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</w:p>
                          <w:p w14:paraId="19CB7C22" w14:textId="4CF716DB" w:rsidR="0090627E" w:rsidRPr="00EA3F8D" w:rsidRDefault="0090627E" w:rsidP="005D25D2">
                            <w:pPr>
                              <w:spacing w:line="400" w:lineRule="exact"/>
                              <w:ind w:firstLineChars="300" w:firstLine="63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令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和</w:t>
                            </w:r>
                            <w:r w:rsidR="00145ED7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８</w:t>
                            </w:r>
                            <w:r w:rsidRPr="00626582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 xml:space="preserve">年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〇月　〇</w:t>
                            </w:r>
                            <w:r w:rsidRPr="00EA3F8D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日</w:t>
                            </w:r>
                          </w:p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4536"/>
                            </w:tblGrid>
                            <w:tr w:rsidR="0090627E" w:rsidRPr="009A1732" w14:paraId="59F1BAA2" w14:textId="77777777" w:rsidTr="0016699C">
                              <w:trPr>
                                <w:trHeight w:val="573"/>
                              </w:trPr>
                              <w:tc>
                                <w:tcPr>
                                  <w:tcW w:w="1843" w:type="dxa"/>
                                  <w:shd w:val="clear" w:color="auto" w:fill="F2F2F2"/>
                                  <w:vAlign w:val="center"/>
                                </w:tcPr>
                                <w:p w14:paraId="2E65E970" w14:textId="77777777" w:rsidR="0090627E" w:rsidRPr="00097CD4" w:rsidRDefault="0090627E" w:rsidP="005D25D2">
                                  <w:pPr>
                                    <w:pStyle w:val="ac"/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 w:rsidRPr="00097CD4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自治区名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16B9334C" w14:textId="77777777" w:rsidR="0090627E" w:rsidRPr="009A1732" w:rsidRDefault="0090627E" w:rsidP="0016699C">
                                  <w:pPr>
                                    <w:spacing w:line="400" w:lineRule="exact"/>
                                    <w:ind w:firstLineChars="200" w:firstLine="4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2"/>
                                    </w:rPr>
                                    <w:t xml:space="preserve">〇〇　</w:t>
                                  </w:r>
                                  <w:r w:rsidRPr="009A1732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自治区</w:t>
                                  </w:r>
                                </w:p>
                              </w:tc>
                            </w:tr>
                            <w:tr w:rsidR="0090627E" w:rsidRPr="009A1732" w14:paraId="181BDF49" w14:textId="77777777" w:rsidTr="0016699C">
                              <w:trPr>
                                <w:trHeight w:val="573"/>
                              </w:trPr>
                              <w:tc>
                                <w:tcPr>
                                  <w:tcW w:w="1843" w:type="dxa"/>
                                  <w:shd w:val="clear" w:color="auto" w:fill="F2F2F2"/>
                                  <w:vAlign w:val="center"/>
                                </w:tcPr>
                                <w:p w14:paraId="2991B264" w14:textId="77777777" w:rsidR="0090627E" w:rsidRPr="00097CD4" w:rsidRDefault="0090627E" w:rsidP="0016699C">
                                  <w:pPr>
                                    <w:spacing w:line="32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②区</w:t>
                                  </w:r>
                                  <w:r w:rsidRPr="00097CD4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長氏名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5575827D" w14:textId="1D693672" w:rsidR="0090627E" w:rsidRPr="00081D49" w:rsidRDefault="0090627E" w:rsidP="0016699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2"/>
                                    </w:rPr>
                                    <w:t>〇〇</w:t>
                                  </w:r>
                                  <w:r w:rsidRPr="009A1732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2"/>
                                    </w:rPr>
                                    <w:t>〇〇</w:t>
                                  </w:r>
                                  <w:r w:rsidRPr="009A1732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9A1732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 xml:space="preserve">　</w:t>
                                  </w:r>
                                  <w:r w:rsidRPr="00081D49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 xml:space="preserve">　　　　　　　</w:t>
                                  </w:r>
                                </w:p>
                              </w:tc>
                            </w:tr>
                            <w:tr w:rsidR="0090627E" w:rsidRPr="009A1732" w14:paraId="11DF594D" w14:textId="77777777" w:rsidTr="0016699C">
                              <w:trPr>
                                <w:trHeight w:val="573"/>
                              </w:trPr>
                              <w:tc>
                                <w:tcPr>
                                  <w:tcW w:w="1843" w:type="dxa"/>
                                  <w:shd w:val="clear" w:color="auto" w:fill="F2F2F2"/>
                                  <w:vAlign w:val="center"/>
                                </w:tcPr>
                                <w:p w14:paraId="0051C040" w14:textId="77777777" w:rsidR="0090627E" w:rsidRPr="00097CD4" w:rsidRDefault="0090627E" w:rsidP="0016699C">
                                  <w:pPr>
                                    <w:spacing w:line="28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 w:rsidRPr="00097CD4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③搬入者</w:t>
                                  </w:r>
                                </w:p>
                                <w:p w14:paraId="5B490AB9" w14:textId="77777777" w:rsidR="0090627E" w:rsidRPr="00097CD4" w:rsidRDefault="0090627E" w:rsidP="0016699C">
                                  <w:pPr>
                                    <w:spacing w:line="280" w:lineRule="exact"/>
                                    <w:ind w:firstLineChars="100" w:firstLine="240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 w:rsidRPr="00097CD4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氏  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C2D533F" w14:textId="77777777" w:rsidR="0090627E" w:rsidRPr="009A1732" w:rsidRDefault="0090627E" w:rsidP="0016699C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2"/>
                                    </w:rPr>
                                    <w:t>〇〇　〇〇　（持ち込む本人の名前を記載）</w:t>
                                  </w:r>
                                </w:p>
                              </w:tc>
                            </w:tr>
                            <w:tr w:rsidR="0090627E" w:rsidRPr="009A1732" w14:paraId="0183A223" w14:textId="77777777" w:rsidTr="0016699C">
                              <w:trPr>
                                <w:cantSplit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4071A867" w14:textId="77777777" w:rsidR="0090627E" w:rsidRPr="00097CD4" w:rsidRDefault="0090627E" w:rsidP="0016699C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④</w:t>
                                  </w:r>
                                  <w:r w:rsidRPr="00097CD4"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24"/>
                                    </w:rPr>
                                    <w:t>車両番号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356518E" w14:textId="77777777" w:rsidR="0090627E" w:rsidRPr="009A1732" w:rsidRDefault="0090627E" w:rsidP="0016699C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</w:rPr>
                                    <w:t>（例）豊田８００　１２－１３</w:t>
                                  </w:r>
                                </w:p>
                              </w:tc>
                            </w:tr>
                            <w:tr w:rsidR="0090627E" w:rsidRPr="009A1732" w14:paraId="08419C90" w14:textId="77777777" w:rsidTr="0016699C">
                              <w:trPr>
                                <w:cantSplit/>
                                <w:trHeight w:val="427"/>
                              </w:trPr>
                              <w:tc>
                                <w:tcPr>
                                  <w:tcW w:w="1843" w:type="dxa"/>
                                  <w:vMerge/>
                                  <w:shd w:val="clear" w:color="auto" w:fill="F2F2F2"/>
                                </w:tcPr>
                                <w:p w14:paraId="31EFBB42" w14:textId="77777777" w:rsidR="0090627E" w:rsidRPr="009A1732" w:rsidRDefault="0090627E" w:rsidP="0016699C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4EFA2B3" w14:textId="77777777" w:rsidR="0090627E" w:rsidRPr="009A1732" w:rsidRDefault="0090627E" w:rsidP="0016699C">
                                  <w:pPr>
                                    <w:spacing w:line="400" w:lineRule="exact"/>
                                    <w:ind w:firstLineChars="300" w:firstLine="630"/>
                                    <w:rPr>
                                      <w:rFonts w:ascii="メイリオ" w:eastAsia="メイリオ" w:hAnsi="メイリオ" w:cs="メイリオ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90627E" w:rsidRPr="009A1732" w14:paraId="73BC3594" w14:textId="77777777" w:rsidTr="0016699C">
                              <w:trPr>
                                <w:cantSplit/>
                                <w:trHeight w:val="427"/>
                              </w:trPr>
                              <w:tc>
                                <w:tcPr>
                                  <w:tcW w:w="1843" w:type="dxa"/>
                                  <w:vMerge/>
                                  <w:shd w:val="clear" w:color="auto" w:fill="F2F2F2"/>
                                </w:tcPr>
                                <w:p w14:paraId="581FEEEB" w14:textId="77777777" w:rsidR="0090627E" w:rsidRPr="009A1732" w:rsidRDefault="0090627E" w:rsidP="0016699C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C1D8676" w14:textId="77777777" w:rsidR="0090627E" w:rsidRPr="009A1732" w:rsidRDefault="0090627E" w:rsidP="0016699C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60715E" w14:textId="77777777" w:rsidR="0090627E" w:rsidRDefault="0090627E" w:rsidP="005D25D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0CE9EDB5" w14:textId="77777777" w:rsidR="0090627E" w:rsidRDefault="0090627E" w:rsidP="005D25D2"/>
                          <w:p w14:paraId="0550E1F8" w14:textId="77777777" w:rsidR="0090627E" w:rsidRDefault="0090627E" w:rsidP="005D25D2"/>
                          <w:p w14:paraId="0AF996D4" w14:textId="77777777" w:rsidR="0090627E" w:rsidRDefault="0090627E" w:rsidP="005D25D2"/>
                          <w:p w14:paraId="241BEB2E" w14:textId="77777777" w:rsidR="0090627E" w:rsidRDefault="0090627E" w:rsidP="005D25D2"/>
                          <w:p w14:paraId="5E1A04F9" w14:textId="77777777" w:rsidR="0090627E" w:rsidRDefault="0090627E" w:rsidP="005D25D2"/>
                          <w:p w14:paraId="273DA651" w14:textId="77777777" w:rsidR="0090627E" w:rsidRDefault="0090627E" w:rsidP="005D25D2"/>
                          <w:p w14:paraId="03222D73" w14:textId="77777777" w:rsidR="0090627E" w:rsidRDefault="0090627E" w:rsidP="005D25D2"/>
                          <w:p w14:paraId="513634D9" w14:textId="77777777" w:rsidR="0090627E" w:rsidRDefault="0090627E" w:rsidP="005D25D2"/>
                          <w:p w14:paraId="279638C9" w14:textId="77777777" w:rsidR="0090627E" w:rsidRDefault="0090627E" w:rsidP="005D25D2"/>
                          <w:p w14:paraId="490D3A3B" w14:textId="77777777" w:rsidR="0090627E" w:rsidRDefault="0090627E" w:rsidP="005D25D2"/>
                          <w:p w14:paraId="1B7FC0A7" w14:textId="77777777" w:rsidR="0090627E" w:rsidRDefault="0090627E" w:rsidP="005D25D2"/>
                          <w:p w14:paraId="0F0E8AA2" w14:textId="77777777" w:rsidR="0090627E" w:rsidRDefault="0090627E" w:rsidP="005D25D2"/>
                          <w:p w14:paraId="3BE912AA" w14:textId="77777777" w:rsidR="0090627E" w:rsidRPr="00A36612" w:rsidRDefault="0090627E" w:rsidP="005D25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18B7A" id="正方形/長方形 10" o:spid="_x0000_s1027" style="position:absolute;left:0;text-align:left;margin-left:31.2pt;margin-top:15.1pt;width:378pt;height:39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">
                <v:textbox>
                  <w:txbxContent>
                    <w:p w14:paraId="58018E91" w14:textId="77777777" w:rsidR="0090627E" w:rsidRDefault="0090627E" w:rsidP="005D25D2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  <w:p w14:paraId="4EC736F4" w14:textId="77777777" w:rsidR="0090627E" w:rsidRDefault="0090627E" w:rsidP="005D25D2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 w:cs="メイリオ"/>
                          <w:sz w:val="44"/>
                          <w:szCs w:val="44"/>
                        </w:rPr>
                      </w:pPr>
                      <w:r w:rsidRPr="009A1732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搬入物証明書</w:t>
                      </w:r>
                    </w:p>
                    <w:p w14:paraId="4B941D29" w14:textId="77777777" w:rsidR="0090627E" w:rsidRDefault="0090627E" w:rsidP="005D25D2">
                      <w:pPr>
                        <w:spacing w:line="22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  <w:p w14:paraId="0C2F84AA" w14:textId="77777777" w:rsidR="0090627E" w:rsidRPr="002E4D25" w:rsidRDefault="0090627E" w:rsidP="005D25D2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shd w:val="clear" w:color="auto" w:fill="D9D9D9"/>
                        </w:rPr>
                      </w:pPr>
                      <w:r w:rsidRPr="002E4D25">
                        <w:rPr>
                          <w:rFonts w:ascii="メイリオ" w:eastAsia="メイリオ" w:hAnsi="メイリオ" w:cs="メイリオ" w:hint="eastAsia"/>
                          <w:b/>
                          <w:shd w:val="clear" w:color="auto" w:fill="D9D9D9"/>
                        </w:rPr>
                        <w:t>《該当するごみ区分にチェックを入れてください》</w:t>
                      </w:r>
                    </w:p>
                    <w:p w14:paraId="16012E46" w14:textId="77777777" w:rsidR="0090627E" w:rsidRPr="00626582" w:rsidRDefault="0090627E" w:rsidP="00D8394F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Cs/>
                          <w:szCs w:val="21"/>
                        </w:rPr>
                      </w:pP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この廃棄物は、</w:t>
                      </w:r>
                    </w:p>
                    <w:p w14:paraId="4658F5F7" w14:textId="040B0E19" w:rsidR="0090627E" w:rsidRPr="00626582" w:rsidRDefault="0090627E" w:rsidP="00D8394F">
                      <w:pPr>
                        <w:spacing w:line="32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bCs/>
                          <w:szCs w:val="21"/>
                        </w:rPr>
                      </w:pPr>
                      <w:r w:rsidRPr="0062658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□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 </w:t>
                      </w:r>
                      <w:r w:rsidR="00EE0351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１ 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ごみステーション管理に伴う家庭ごみ</w:t>
                      </w:r>
                    </w:p>
                    <w:p w14:paraId="5DE0E9F5" w14:textId="1FE08996" w:rsidR="0090627E" w:rsidRPr="00626582" w:rsidRDefault="0090627E" w:rsidP="00D8394F">
                      <w:pPr>
                        <w:spacing w:line="320" w:lineRule="exact"/>
                        <w:ind w:leftChars="100" w:left="525" w:hangingChars="150" w:hanging="315"/>
                        <w:rPr>
                          <w:rFonts w:ascii="メイリオ" w:eastAsia="メイリオ" w:hAnsi="メイリオ" w:cs="メイリオ"/>
                          <w:b/>
                          <w:bCs/>
                          <w:szCs w:val="21"/>
                          <w:u w:val="wave"/>
                        </w:rPr>
                      </w:pPr>
                      <w:r w:rsidRPr="0062658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□ </w:t>
                      </w:r>
                      <w:r w:rsidR="00EE035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２ 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自治区施設の管理で発生する、紙くず、木くず（刈草・せん定枝、木製の家具等）、繊維くず（木綿くず、天然繊維くず）</w:t>
                      </w:r>
                    </w:p>
                    <w:p w14:paraId="187C450E" w14:textId="7C4C8D95" w:rsidR="0090627E" w:rsidRPr="00626582" w:rsidRDefault="0090627E" w:rsidP="00D8394F">
                      <w:pPr>
                        <w:spacing w:line="32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bCs/>
                          <w:szCs w:val="21"/>
                        </w:rPr>
                      </w:pPr>
                      <w:r w:rsidRPr="00626582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□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 </w:t>
                      </w:r>
                      <w:r w:rsidR="00EE0351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３ 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自治区主催の行事から発生したごみ</w:t>
                      </w:r>
                    </w:p>
                    <w:p w14:paraId="7271F6E2" w14:textId="6F827EEF" w:rsidR="0090627E" w:rsidRPr="00626582" w:rsidRDefault="0090627E" w:rsidP="00D8394F">
                      <w:pPr>
                        <w:spacing w:line="32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bCs/>
                          <w:szCs w:val="21"/>
                        </w:rPr>
                      </w:pP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□ </w:t>
                      </w:r>
                      <w:r w:rsidR="00EE0351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４ 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環境美化活動により収集したごみ</w:t>
                      </w:r>
                    </w:p>
                    <w:p w14:paraId="19194346" w14:textId="444D960E" w:rsidR="0090627E" w:rsidRPr="00626582" w:rsidRDefault="0090627E" w:rsidP="00D8394F">
                      <w:pPr>
                        <w:spacing w:line="32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bCs/>
                          <w:strike/>
                          <w:szCs w:val="21"/>
                        </w:rPr>
                      </w:pP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□ </w:t>
                      </w:r>
                      <w:r w:rsidR="00EE0351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 xml:space="preserve">５ 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不法投棄されたごみ</w:t>
                      </w:r>
                    </w:p>
                    <w:p w14:paraId="7936A1FA" w14:textId="77777777" w:rsidR="0090627E" w:rsidRPr="00626582" w:rsidRDefault="0090627E" w:rsidP="00D8394F">
                      <w:pPr>
                        <w:spacing w:line="320" w:lineRule="exact"/>
                        <w:ind w:firstLineChars="250" w:firstLine="525"/>
                        <w:rPr>
                          <w:rFonts w:ascii="メイリオ" w:eastAsia="メイリオ" w:hAnsi="メイリオ" w:cs="メイリオ"/>
                          <w:bCs/>
                          <w:szCs w:val="21"/>
                        </w:rPr>
                      </w:pP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であることを証明します。</w:t>
                      </w:r>
                    </w:p>
                    <w:p w14:paraId="3FF0F3F3" w14:textId="77777777" w:rsidR="0090627E" w:rsidRPr="00D8394F" w:rsidRDefault="0090627E" w:rsidP="005D25D2">
                      <w:pPr>
                        <w:spacing w:line="400" w:lineRule="exact"/>
                        <w:ind w:firstLineChars="250" w:firstLine="525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</w:p>
                    <w:p w14:paraId="19CB7C22" w14:textId="4CF716DB" w:rsidR="0090627E" w:rsidRPr="00EA3F8D" w:rsidRDefault="0090627E" w:rsidP="005D25D2">
                      <w:pPr>
                        <w:spacing w:line="400" w:lineRule="exact"/>
                        <w:ind w:firstLineChars="300" w:firstLine="63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</w:rPr>
                        <w:t>令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和</w:t>
                      </w:r>
                      <w:r w:rsidR="00145ED7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８</w:t>
                      </w:r>
                      <w:r w:rsidRPr="00626582">
                        <w:rPr>
                          <w:rFonts w:ascii="メイリオ" w:eastAsia="メイリオ" w:hAnsi="メイリオ" w:cs="メイリオ" w:hint="eastAsia"/>
                          <w:bCs/>
                        </w:rPr>
                        <w:t xml:space="preserve">年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</w:rPr>
                        <w:t>〇月　〇</w:t>
                      </w:r>
                      <w:r w:rsidRPr="00EA3F8D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日</w:t>
                      </w:r>
                    </w:p>
                    <w:tbl>
                      <w:tblPr>
                        <w:tblW w:w="0" w:type="auto"/>
                        <w:tblInd w:w="3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4536"/>
                      </w:tblGrid>
                      <w:tr w:rsidR="0090627E" w:rsidRPr="009A1732" w14:paraId="59F1BAA2" w14:textId="77777777" w:rsidTr="0016699C">
                        <w:trPr>
                          <w:trHeight w:val="573"/>
                        </w:trPr>
                        <w:tc>
                          <w:tcPr>
                            <w:tcW w:w="1843" w:type="dxa"/>
                            <w:shd w:val="clear" w:color="auto" w:fill="F2F2F2"/>
                            <w:vAlign w:val="center"/>
                          </w:tcPr>
                          <w:p w14:paraId="2E65E970" w14:textId="77777777" w:rsidR="0090627E" w:rsidRPr="00097CD4" w:rsidRDefault="0090627E" w:rsidP="005D25D2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097CD4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自治区名</w:t>
                            </w: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16B9334C" w14:textId="77777777" w:rsidR="0090627E" w:rsidRPr="009A1732" w:rsidRDefault="0090627E" w:rsidP="0016699C">
                            <w:pPr>
                              <w:spacing w:line="400" w:lineRule="exact"/>
                              <w:ind w:firstLineChars="200" w:firstLine="440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2"/>
                              </w:rPr>
                              <w:t xml:space="preserve">〇〇　</w:t>
                            </w:r>
                            <w:r w:rsidRPr="009A173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自治区</w:t>
                            </w:r>
                          </w:p>
                        </w:tc>
                      </w:tr>
                      <w:tr w:rsidR="0090627E" w:rsidRPr="009A1732" w14:paraId="181BDF49" w14:textId="77777777" w:rsidTr="0016699C">
                        <w:trPr>
                          <w:trHeight w:val="573"/>
                        </w:trPr>
                        <w:tc>
                          <w:tcPr>
                            <w:tcW w:w="1843" w:type="dxa"/>
                            <w:shd w:val="clear" w:color="auto" w:fill="F2F2F2"/>
                            <w:vAlign w:val="center"/>
                          </w:tcPr>
                          <w:p w14:paraId="2991B264" w14:textId="77777777" w:rsidR="0090627E" w:rsidRPr="00097CD4" w:rsidRDefault="0090627E" w:rsidP="0016699C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②区</w:t>
                            </w:r>
                            <w:r w:rsidRPr="00097CD4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長氏名</w:t>
                            </w: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5575827D" w14:textId="1D693672" w:rsidR="0090627E" w:rsidRPr="00081D49" w:rsidRDefault="0090627E" w:rsidP="0016699C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2"/>
                              </w:rPr>
                              <w:t>〇〇</w:t>
                            </w:r>
                            <w:r w:rsidRPr="009A173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2"/>
                              </w:rPr>
                              <w:t>〇〇</w:t>
                            </w:r>
                            <w:r w:rsidRPr="009A173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2"/>
                              </w:rPr>
                              <w:t xml:space="preserve">　　　　　</w:t>
                            </w:r>
                            <w:r w:rsidRPr="009A1732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081D49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 xml:space="preserve">　　　　　　　</w:t>
                            </w:r>
                          </w:p>
                        </w:tc>
                      </w:tr>
                      <w:tr w:rsidR="0090627E" w:rsidRPr="009A1732" w14:paraId="11DF594D" w14:textId="77777777" w:rsidTr="0016699C">
                        <w:trPr>
                          <w:trHeight w:val="573"/>
                        </w:trPr>
                        <w:tc>
                          <w:tcPr>
                            <w:tcW w:w="1843" w:type="dxa"/>
                            <w:shd w:val="clear" w:color="auto" w:fill="F2F2F2"/>
                            <w:vAlign w:val="center"/>
                          </w:tcPr>
                          <w:p w14:paraId="0051C040" w14:textId="77777777" w:rsidR="0090627E" w:rsidRPr="00097CD4" w:rsidRDefault="0090627E" w:rsidP="0016699C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097CD4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③搬入者</w:t>
                            </w:r>
                          </w:p>
                          <w:p w14:paraId="5B490AB9" w14:textId="77777777" w:rsidR="0090627E" w:rsidRPr="00097CD4" w:rsidRDefault="0090627E" w:rsidP="0016699C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 w:rsidRPr="00097CD4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氏  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4" w:space="0" w:color="auto"/>
                            </w:tcBorders>
                          </w:tcPr>
                          <w:p w14:paraId="1C2D533F" w14:textId="77777777" w:rsidR="0090627E" w:rsidRPr="009A1732" w:rsidRDefault="0090627E" w:rsidP="001669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2"/>
                              </w:rPr>
                              <w:t>〇〇　〇〇　（持ち込む本人の名前を記載）</w:t>
                            </w:r>
                          </w:p>
                        </w:tc>
                      </w:tr>
                      <w:tr w:rsidR="0090627E" w:rsidRPr="009A1732" w14:paraId="0183A223" w14:textId="77777777" w:rsidTr="0016699C">
                        <w:trPr>
                          <w:cantSplit/>
                        </w:trPr>
                        <w:tc>
                          <w:tcPr>
                            <w:tcW w:w="1843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4071A867" w14:textId="77777777" w:rsidR="0090627E" w:rsidRPr="00097CD4" w:rsidRDefault="0090627E" w:rsidP="001669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④</w:t>
                            </w:r>
                            <w:r w:rsidRPr="00097CD4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車両番号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356518E" w14:textId="77777777" w:rsidR="0090627E" w:rsidRPr="009A1732" w:rsidRDefault="0090627E" w:rsidP="001669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（例）豊田８００　１２－１３</w:t>
                            </w:r>
                          </w:p>
                        </w:tc>
                      </w:tr>
                      <w:tr w:rsidR="0090627E" w:rsidRPr="009A1732" w14:paraId="08419C90" w14:textId="77777777" w:rsidTr="0016699C">
                        <w:trPr>
                          <w:cantSplit/>
                          <w:trHeight w:val="427"/>
                        </w:trPr>
                        <w:tc>
                          <w:tcPr>
                            <w:tcW w:w="1843" w:type="dxa"/>
                            <w:vMerge/>
                            <w:shd w:val="clear" w:color="auto" w:fill="F2F2F2"/>
                          </w:tcPr>
                          <w:p w14:paraId="31EFBB42" w14:textId="77777777" w:rsidR="0090627E" w:rsidRPr="009A1732" w:rsidRDefault="0090627E" w:rsidP="001669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54EFA2B3" w14:textId="77777777" w:rsidR="0090627E" w:rsidRPr="009A1732" w:rsidRDefault="0090627E" w:rsidP="0016699C">
                            <w:pPr>
                              <w:spacing w:line="400" w:lineRule="exact"/>
                              <w:ind w:firstLineChars="300" w:firstLine="63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</w:p>
                        </w:tc>
                      </w:tr>
                      <w:tr w:rsidR="0090627E" w:rsidRPr="009A1732" w14:paraId="73BC3594" w14:textId="77777777" w:rsidTr="0016699C">
                        <w:trPr>
                          <w:cantSplit/>
                          <w:trHeight w:val="427"/>
                        </w:trPr>
                        <w:tc>
                          <w:tcPr>
                            <w:tcW w:w="1843" w:type="dxa"/>
                            <w:vMerge/>
                            <w:shd w:val="clear" w:color="auto" w:fill="F2F2F2"/>
                          </w:tcPr>
                          <w:p w14:paraId="581FEEEB" w14:textId="77777777" w:rsidR="0090627E" w:rsidRPr="009A1732" w:rsidRDefault="0090627E" w:rsidP="001669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5C1D8676" w14:textId="77777777" w:rsidR="0090627E" w:rsidRPr="009A1732" w:rsidRDefault="0090627E" w:rsidP="001669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660715E" w14:textId="77777777" w:rsidR="0090627E" w:rsidRDefault="0090627E" w:rsidP="005D25D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</w:p>
                    <w:p w14:paraId="0CE9EDB5" w14:textId="77777777" w:rsidR="0090627E" w:rsidRDefault="0090627E" w:rsidP="005D25D2"/>
                    <w:p w14:paraId="0550E1F8" w14:textId="77777777" w:rsidR="0090627E" w:rsidRDefault="0090627E" w:rsidP="005D25D2"/>
                    <w:p w14:paraId="0AF996D4" w14:textId="77777777" w:rsidR="0090627E" w:rsidRDefault="0090627E" w:rsidP="005D25D2"/>
                    <w:p w14:paraId="241BEB2E" w14:textId="77777777" w:rsidR="0090627E" w:rsidRDefault="0090627E" w:rsidP="005D25D2"/>
                    <w:p w14:paraId="5E1A04F9" w14:textId="77777777" w:rsidR="0090627E" w:rsidRDefault="0090627E" w:rsidP="005D25D2"/>
                    <w:p w14:paraId="273DA651" w14:textId="77777777" w:rsidR="0090627E" w:rsidRDefault="0090627E" w:rsidP="005D25D2"/>
                    <w:p w14:paraId="03222D73" w14:textId="77777777" w:rsidR="0090627E" w:rsidRDefault="0090627E" w:rsidP="005D25D2"/>
                    <w:p w14:paraId="513634D9" w14:textId="77777777" w:rsidR="0090627E" w:rsidRDefault="0090627E" w:rsidP="005D25D2"/>
                    <w:p w14:paraId="279638C9" w14:textId="77777777" w:rsidR="0090627E" w:rsidRDefault="0090627E" w:rsidP="005D25D2"/>
                    <w:p w14:paraId="490D3A3B" w14:textId="77777777" w:rsidR="0090627E" w:rsidRDefault="0090627E" w:rsidP="005D25D2"/>
                    <w:p w14:paraId="1B7FC0A7" w14:textId="77777777" w:rsidR="0090627E" w:rsidRDefault="0090627E" w:rsidP="005D25D2"/>
                    <w:p w14:paraId="0F0E8AA2" w14:textId="77777777" w:rsidR="0090627E" w:rsidRDefault="0090627E" w:rsidP="005D25D2"/>
                    <w:p w14:paraId="3BE912AA" w14:textId="77777777" w:rsidR="0090627E" w:rsidRPr="00A36612" w:rsidRDefault="0090627E" w:rsidP="005D25D2"/>
                  </w:txbxContent>
                </v:textbox>
              </v:rect>
            </w:pict>
          </mc:Fallback>
        </mc:AlternateContent>
      </w:r>
    </w:p>
    <w:sectPr w:rsidR="005D25D2" w:rsidRPr="00626582" w:rsidSect="00E72B08">
      <w:footerReference w:type="default" r:id="rId11"/>
      <w:pgSz w:w="11906" w:h="16838"/>
      <w:pgMar w:top="851" w:right="707" w:bottom="426" w:left="1134" w:header="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B21E" w14:textId="77777777" w:rsidR="0090627E" w:rsidRDefault="0090627E" w:rsidP="00C15897">
      <w:r>
        <w:separator/>
      </w:r>
    </w:p>
  </w:endnote>
  <w:endnote w:type="continuationSeparator" w:id="0">
    <w:p w14:paraId="56283CB5" w14:textId="77777777" w:rsidR="0090627E" w:rsidRDefault="0090627E" w:rsidP="00C1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80511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05D86604" w14:textId="77777777" w:rsidR="00E72B08" w:rsidRPr="00E72B08" w:rsidRDefault="00E72B08">
        <w:pPr>
          <w:pStyle w:val="a5"/>
          <w:jc w:val="center"/>
          <w:rPr>
            <w:rFonts w:ascii="Meiryo UI" w:eastAsia="Meiryo UI" w:hAnsi="Meiryo UI"/>
          </w:rPr>
        </w:pPr>
        <w:r w:rsidRPr="00E72B08">
          <w:rPr>
            <w:rFonts w:ascii="Meiryo UI" w:eastAsia="Meiryo UI" w:hAnsi="Meiryo UI"/>
          </w:rPr>
          <w:fldChar w:fldCharType="begin"/>
        </w:r>
        <w:r w:rsidRPr="00E72B08">
          <w:rPr>
            <w:rFonts w:ascii="Meiryo UI" w:eastAsia="Meiryo UI" w:hAnsi="Meiryo UI"/>
          </w:rPr>
          <w:instrText>PAGE   \* MERGEFORMAT</w:instrText>
        </w:r>
        <w:r w:rsidRPr="00E72B08">
          <w:rPr>
            <w:rFonts w:ascii="Meiryo UI" w:eastAsia="Meiryo UI" w:hAnsi="Meiryo UI"/>
          </w:rPr>
          <w:fldChar w:fldCharType="separate"/>
        </w:r>
        <w:r w:rsidR="002D2EF8" w:rsidRPr="002D2EF8">
          <w:rPr>
            <w:rFonts w:ascii="Meiryo UI" w:eastAsia="Meiryo UI" w:hAnsi="Meiryo UI"/>
            <w:noProof/>
            <w:lang w:val="ja-JP"/>
          </w:rPr>
          <w:t>-</w:t>
        </w:r>
        <w:r w:rsidR="002D2EF8">
          <w:rPr>
            <w:rFonts w:ascii="Meiryo UI" w:eastAsia="Meiryo UI" w:hAnsi="Meiryo UI"/>
            <w:noProof/>
          </w:rPr>
          <w:t xml:space="preserve"> 8 -</w:t>
        </w:r>
        <w:r w:rsidRPr="00E72B08">
          <w:rPr>
            <w:rFonts w:ascii="Meiryo UI" w:eastAsia="Meiryo UI" w:hAnsi="Meiryo UI"/>
          </w:rPr>
          <w:fldChar w:fldCharType="end"/>
        </w:r>
      </w:p>
    </w:sdtContent>
  </w:sdt>
  <w:p w14:paraId="59CE51F0" w14:textId="77777777" w:rsidR="00E72B08" w:rsidRDefault="00E72B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9ABF" w14:textId="77777777" w:rsidR="0090627E" w:rsidRDefault="0090627E" w:rsidP="00C15897">
      <w:r>
        <w:separator/>
      </w:r>
    </w:p>
  </w:footnote>
  <w:footnote w:type="continuationSeparator" w:id="0">
    <w:p w14:paraId="685D61BD" w14:textId="77777777" w:rsidR="0090627E" w:rsidRDefault="0090627E" w:rsidP="00C1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1FE"/>
    <w:multiLevelType w:val="hybridMultilevel"/>
    <w:tmpl w:val="3C9ED61A"/>
    <w:lvl w:ilvl="0" w:tplc="326A65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255F4B"/>
    <w:multiLevelType w:val="hybridMultilevel"/>
    <w:tmpl w:val="1AEE93E8"/>
    <w:lvl w:ilvl="0" w:tplc="B4049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3784240">
    <w:abstractNumId w:val="0"/>
  </w:num>
  <w:num w:numId="2" w16cid:durableId="184878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56"/>
    <w:rsid w:val="00021913"/>
    <w:rsid w:val="0002385A"/>
    <w:rsid w:val="00037915"/>
    <w:rsid w:val="00041E3C"/>
    <w:rsid w:val="000571C8"/>
    <w:rsid w:val="000633DE"/>
    <w:rsid w:val="000828C2"/>
    <w:rsid w:val="00096F66"/>
    <w:rsid w:val="000A1061"/>
    <w:rsid w:val="000C5B4F"/>
    <w:rsid w:val="000D4078"/>
    <w:rsid w:val="000F4FED"/>
    <w:rsid w:val="00135D43"/>
    <w:rsid w:val="00145ED7"/>
    <w:rsid w:val="001525A6"/>
    <w:rsid w:val="0016699C"/>
    <w:rsid w:val="001A7584"/>
    <w:rsid w:val="001D5756"/>
    <w:rsid w:val="002078F5"/>
    <w:rsid w:val="00227484"/>
    <w:rsid w:val="00246835"/>
    <w:rsid w:val="0025314D"/>
    <w:rsid w:val="00256C00"/>
    <w:rsid w:val="00286493"/>
    <w:rsid w:val="00287AB9"/>
    <w:rsid w:val="002D2EF8"/>
    <w:rsid w:val="002D6CC1"/>
    <w:rsid w:val="0030639D"/>
    <w:rsid w:val="0032081C"/>
    <w:rsid w:val="00366217"/>
    <w:rsid w:val="003675F4"/>
    <w:rsid w:val="00375EDC"/>
    <w:rsid w:val="00377408"/>
    <w:rsid w:val="003A2A2A"/>
    <w:rsid w:val="004279D4"/>
    <w:rsid w:val="00430D61"/>
    <w:rsid w:val="0044239E"/>
    <w:rsid w:val="00442B0B"/>
    <w:rsid w:val="0049150D"/>
    <w:rsid w:val="004A0731"/>
    <w:rsid w:val="004A58C9"/>
    <w:rsid w:val="004D33F7"/>
    <w:rsid w:val="00514651"/>
    <w:rsid w:val="005147E2"/>
    <w:rsid w:val="005371EA"/>
    <w:rsid w:val="00547991"/>
    <w:rsid w:val="0058288E"/>
    <w:rsid w:val="00584392"/>
    <w:rsid w:val="00592B20"/>
    <w:rsid w:val="005C796C"/>
    <w:rsid w:val="005D067C"/>
    <w:rsid w:val="005D1712"/>
    <w:rsid w:val="005D25D2"/>
    <w:rsid w:val="005F377D"/>
    <w:rsid w:val="00602C46"/>
    <w:rsid w:val="00602CF3"/>
    <w:rsid w:val="00626582"/>
    <w:rsid w:val="00662F05"/>
    <w:rsid w:val="00667F94"/>
    <w:rsid w:val="0067403B"/>
    <w:rsid w:val="00690802"/>
    <w:rsid w:val="00697E72"/>
    <w:rsid w:val="006B4DA4"/>
    <w:rsid w:val="006C55EA"/>
    <w:rsid w:val="006D26ED"/>
    <w:rsid w:val="006D3E19"/>
    <w:rsid w:val="006E4EC4"/>
    <w:rsid w:val="006E7216"/>
    <w:rsid w:val="006F66CA"/>
    <w:rsid w:val="00742453"/>
    <w:rsid w:val="0076375B"/>
    <w:rsid w:val="007641AE"/>
    <w:rsid w:val="007834BE"/>
    <w:rsid w:val="00786F7D"/>
    <w:rsid w:val="007A040A"/>
    <w:rsid w:val="007C77B8"/>
    <w:rsid w:val="007D4144"/>
    <w:rsid w:val="007E338C"/>
    <w:rsid w:val="007E74DA"/>
    <w:rsid w:val="0081435F"/>
    <w:rsid w:val="008211E0"/>
    <w:rsid w:val="00841267"/>
    <w:rsid w:val="00866255"/>
    <w:rsid w:val="008813A0"/>
    <w:rsid w:val="008B17A3"/>
    <w:rsid w:val="008D42DB"/>
    <w:rsid w:val="008E27C6"/>
    <w:rsid w:val="008F6A8B"/>
    <w:rsid w:val="0090627E"/>
    <w:rsid w:val="00922F5D"/>
    <w:rsid w:val="0093363D"/>
    <w:rsid w:val="009346AB"/>
    <w:rsid w:val="00935611"/>
    <w:rsid w:val="00935C05"/>
    <w:rsid w:val="00966ED9"/>
    <w:rsid w:val="00990C41"/>
    <w:rsid w:val="009952BC"/>
    <w:rsid w:val="009F20D4"/>
    <w:rsid w:val="00A10622"/>
    <w:rsid w:val="00A110FF"/>
    <w:rsid w:val="00A247AD"/>
    <w:rsid w:val="00A411F0"/>
    <w:rsid w:val="00A65DA3"/>
    <w:rsid w:val="00A669FB"/>
    <w:rsid w:val="00A876F9"/>
    <w:rsid w:val="00AA3134"/>
    <w:rsid w:val="00AA5A0A"/>
    <w:rsid w:val="00AB170B"/>
    <w:rsid w:val="00AC4B66"/>
    <w:rsid w:val="00AD220E"/>
    <w:rsid w:val="00AE4AFB"/>
    <w:rsid w:val="00AF0128"/>
    <w:rsid w:val="00AF756C"/>
    <w:rsid w:val="00B05319"/>
    <w:rsid w:val="00B12F45"/>
    <w:rsid w:val="00B17676"/>
    <w:rsid w:val="00B339B1"/>
    <w:rsid w:val="00B63BF4"/>
    <w:rsid w:val="00B71D80"/>
    <w:rsid w:val="00B839B5"/>
    <w:rsid w:val="00BB4D0E"/>
    <w:rsid w:val="00BC10EE"/>
    <w:rsid w:val="00BC6E78"/>
    <w:rsid w:val="00BD4CB0"/>
    <w:rsid w:val="00C02CF8"/>
    <w:rsid w:val="00C10F9A"/>
    <w:rsid w:val="00C13DD3"/>
    <w:rsid w:val="00C15897"/>
    <w:rsid w:val="00C17CE0"/>
    <w:rsid w:val="00C21246"/>
    <w:rsid w:val="00C429DE"/>
    <w:rsid w:val="00C4376F"/>
    <w:rsid w:val="00C446AA"/>
    <w:rsid w:val="00C543CB"/>
    <w:rsid w:val="00C65C0B"/>
    <w:rsid w:val="00C71DEC"/>
    <w:rsid w:val="00C75FFA"/>
    <w:rsid w:val="00C84506"/>
    <w:rsid w:val="00C8559A"/>
    <w:rsid w:val="00C86491"/>
    <w:rsid w:val="00C97BB5"/>
    <w:rsid w:val="00CF0F74"/>
    <w:rsid w:val="00D0451D"/>
    <w:rsid w:val="00D27136"/>
    <w:rsid w:val="00D44363"/>
    <w:rsid w:val="00D453C2"/>
    <w:rsid w:val="00D5148C"/>
    <w:rsid w:val="00D67F53"/>
    <w:rsid w:val="00D737C2"/>
    <w:rsid w:val="00D74408"/>
    <w:rsid w:val="00D8394F"/>
    <w:rsid w:val="00DB50B6"/>
    <w:rsid w:val="00DC63C7"/>
    <w:rsid w:val="00DF3792"/>
    <w:rsid w:val="00E03974"/>
    <w:rsid w:val="00E177BE"/>
    <w:rsid w:val="00E20786"/>
    <w:rsid w:val="00E414B4"/>
    <w:rsid w:val="00E57C06"/>
    <w:rsid w:val="00E610B0"/>
    <w:rsid w:val="00E72B08"/>
    <w:rsid w:val="00E80819"/>
    <w:rsid w:val="00EC48E9"/>
    <w:rsid w:val="00ED28FF"/>
    <w:rsid w:val="00EE0351"/>
    <w:rsid w:val="00EF07DC"/>
    <w:rsid w:val="00F13A91"/>
    <w:rsid w:val="00F16558"/>
    <w:rsid w:val="00F1767B"/>
    <w:rsid w:val="00F32EE6"/>
    <w:rsid w:val="00F55831"/>
    <w:rsid w:val="00F61480"/>
    <w:rsid w:val="00F76BFB"/>
    <w:rsid w:val="00FB382D"/>
    <w:rsid w:val="00FC165E"/>
    <w:rsid w:val="00FD1F1E"/>
    <w:rsid w:val="00FE5426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ECA3887"/>
  <w15:docId w15:val="{3ED3263B-6845-43ED-AB9E-BF554164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897"/>
  </w:style>
  <w:style w:type="paragraph" w:styleId="a5">
    <w:name w:val="footer"/>
    <w:basedOn w:val="a"/>
    <w:link w:val="a6"/>
    <w:uiPriority w:val="99"/>
    <w:unhideWhenUsed/>
    <w:rsid w:val="00C1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897"/>
  </w:style>
  <w:style w:type="paragraph" w:styleId="a7">
    <w:name w:val="Body Text Indent"/>
    <w:basedOn w:val="a"/>
    <w:link w:val="a8"/>
    <w:rsid w:val="00C15897"/>
    <w:pPr>
      <w:spacing w:line="360" w:lineRule="auto"/>
      <w:ind w:left="2310" w:hangingChars="1100" w:hanging="2310"/>
    </w:pPr>
    <w:rPr>
      <w:rFonts w:ascii="Century" w:eastAsia="ＭＳ 明朝" w:hAnsi="Century" w:cs="Times New Roman"/>
      <w:szCs w:val="21"/>
    </w:rPr>
  </w:style>
  <w:style w:type="character" w:customStyle="1" w:styleId="a8">
    <w:name w:val="本文インデント (文字)"/>
    <w:basedOn w:val="a0"/>
    <w:link w:val="a7"/>
    <w:rsid w:val="00C15897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15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589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2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D25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5D25D2"/>
    <w:rPr>
      <w:rFonts w:ascii="Century" w:eastAsia="ＭＳ 明朝" w:hAnsi="Century" w:cs="Times New Roman"/>
      <w:szCs w:val="24"/>
    </w:rPr>
  </w:style>
  <w:style w:type="paragraph" w:styleId="ae">
    <w:name w:val="Date"/>
    <w:basedOn w:val="a"/>
    <w:next w:val="a"/>
    <w:link w:val="af"/>
    <w:rsid w:val="005D25D2"/>
    <w:rPr>
      <w:rFonts w:ascii="Century" w:eastAsia="ＭＳ 明朝" w:hAnsi="Century" w:cs="Times New Roman"/>
      <w:szCs w:val="24"/>
    </w:rPr>
  </w:style>
  <w:style w:type="character" w:customStyle="1" w:styleId="af">
    <w:name w:val="日付 (文字)"/>
    <w:basedOn w:val="a0"/>
    <w:link w:val="ae"/>
    <w:rsid w:val="005D25D2"/>
    <w:rPr>
      <w:rFonts w:ascii="Century" w:eastAsia="ＭＳ 明朝" w:hAnsi="Century" w:cs="Times New Roman"/>
      <w:szCs w:val="24"/>
    </w:rPr>
  </w:style>
  <w:style w:type="paragraph" w:styleId="af0">
    <w:name w:val="Revision"/>
    <w:hidden/>
    <w:uiPriority w:val="99"/>
    <w:semiHidden/>
    <w:rsid w:val="00B63BF4"/>
  </w:style>
  <w:style w:type="paragraph" w:styleId="af1">
    <w:name w:val="List Paragraph"/>
    <w:basedOn w:val="a"/>
    <w:uiPriority w:val="34"/>
    <w:qFormat/>
    <w:rsid w:val="00EE0351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69080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9080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9080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080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90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EAAC-4A2B-484A-AEA6-AFC36D01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朋美</dc:creator>
  <cp:lastModifiedBy>柴田　健太郎</cp:lastModifiedBy>
  <cp:revision>23</cp:revision>
  <cp:lastPrinted>2025-05-02T08:14:00Z</cp:lastPrinted>
  <dcterms:created xsi:type="dcterms:W3CDTF">2024-07-29T04:44:00Z</dcterms:created>
  <dcterms:modified xsi:type="dcterms:W3CDTF">2026-04-23T05:14:00Z</dcterms:modified>
</cp:coreProperties>
</file>